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3B" w:rsidRPr="00271F0E" w:rsidRDefault="00CF6D3B" w:rsidP="001964A0">
      <w:pPr>
        <w:jc w:val="center"/>
        <w:rPr>
          <w:rFonts w:ascii="標楷體" w:eastAsia="標楷體" w:hAnsi="標楷體"/>
          <w:color w:val="000000"/>
          <w:sz w:val="40"/>
          <w:szCs w:val="40"/>
          <w:lang w:val="zh-TW"/>
        </w:rPr>
      </w:pPr>
      <w:bookmarkStart w:id="0" w:name="_GoBack"/>
      <w:r>
        <w:rPr>
          <w:rFonts w:ascii="標楷體" w:eastAsia="標楷體" w:hAnsi="標楷體" w:hint="eastAsia"/>
          <w:color w:val="000000"/>
          <w:spacing w:val="-20"/>
          <w:sz w:val="40"/>
          <w:szCs w:val="40"/>
        </w:rPr>
        <w:t>彰化縣萬合國民小學辦理</w:t>
      </w:r>
      <w:r w:rsidRPr="00271F0E">
        <w:rPr>
          <w:rFonts w:ascii="標楷體" w:eastAsia="標楷體" w:hAnsi="標楷體" w:hint="eastAsia"/>
          <w:color w:val="000000"/>
          <w:spacing w:val="-20"/>
          <w:sz w:val="40"/>
          <w:szCs w:val="40"/>
        </w:rPr>
        <w:t>中台灣偏鄉音樂教育研習講座計畫</w:t>
      </w:r>
      <w:bookmarkEnd w:id="0"/>
    </w:p>
    <w:p w:rsidR="00CF6D3B" w:rsidRPr="008673D8" w:rsidRDefault="00CF6D3B" w:rsidP="000C528B">
      <w:pPr>
        <w:jc w:val="center"/>
        <w:rPr>
          <w:rFonts w:ascii="微軟正黑體" w:eastAsia="微軟正黑體" w:hAnsi="微軟正黑體"/>
          <w:color w:val="000000"/>
          <w:szCs w:val="24"/>
        </w:rPr>
      </w:pPr>
    </w:p>
    <w:p w:rsidR="00CF6D3B" w:rsidRPr="00271F0E" w:rsidRDefault="00CF6D3B" w:rsidP="006543EE">
      <w:pPr>
        <w:rPr>
          <w:rFonts w:ascii="標楷體" w:eastAsia="標楷體" w:hAnsi="標楷體"/>
          <w:b/>
          <w:color w:val="000000"/>
          <w:szCs w:val="24"/>
        </w:rPr>
      </w:pPr>
      <w:r w:rsidRPr="00271F0E">
        <w:rPr>
          <w:rFonts w:ascii="標楷體" w:eastAsia="標楷體" w:hAnsi="標楷體" w:hint="eastAsia"/>
          <w:b/>
          <w:color w:val="000000"/>
          <w:szCs w:val="24"/>
        </w:rPr>
        <w:t>壹、計畫緣起</w:t>
      </w:r>
    </w:p>
    <w:p w:rsidR="00CF6D3B" w:rsidRPr="00271F0E" w:rsidRDefault="00CF6D3B" w:rsidP="00271F0E">
      <w:pPr>
        <w:spacing w:line="480" w:lineRule="exact"/>
        <w:ind w:firstLineChars="200" w:firstLine="480"/>
        <w:rPr>
          <w:rFonts w:ascii="標楷體" w:eastAsia="標楷體" w:hAnsi="標楷體"/>
          <w:color w:val="000000"/>
          <w:szCs w:val="24"/>
        </w:rPr>
      </w:pPr>
      <w:r w:rsidRPr="00271F0E">
        <w:rPr>
          <w:rFonts w:ascii="標楷體" w:eastAsia="標楷體" w:hAnsi="標楷體" w:hint="eastAsia"/>
          <w:color w:val="000000"/>
          <w:szCs w:val="24"/>
        </w:rPr>
        <w:t>孩子的歌聲響亮在山林與田野，與生俱來的天賦，卻缺乏了後天的培養，因為地處偏遠、交通不便等因素，偏鄉學校教育資源匱乏，長期師資不足、經費短缺，以至於學童求學受到種限制與瓶頸。</w:t>
      </w:r>
    </w:p>
    <w:p w:rsidR="00CF6D3B" w:rsidRPr="00271F0E" w:rsidRDefault="00CF6D3B" w:rsidP="00271F0E">
      <w:pPr>
        <w:spacing w:line="480" w:lineRule="exact"/>
        <w:ind w:firstLineChars="200" w:firstLine="480"/>
        <w:rPr>
          <w:rFonts w:ascii="標楷體" w:eastAsia="標楷體" w:hAnsi="標楷體"/>
          <w:color w:val="000000"/>
          <w:spacing w:val="-20"/>
          <w:szCs w:val="24"/>
        </w:rPr>
      </w:pPr>
      <w:r w:rsidRPr="00271F0E">
        <w:rPr>
          <w:rFonts w:ascii="標楷體" w:eastAsia="標楷體" w:hAnsi="標楷體" w:hint="eastAsia"/>
          <w:color w:val="000000"/>
          <w:szCs w:val="24"/>
        </w:rPr>
        <w:t>因立足於中部地區，中部合唱中心藝術總監楊宜真老師多年來長期為偏鄉或師資缺乏之學校奔走，深知中台灣合唱指揮需求遠遠大於師資資源，因而發起了中台灣偏鄉音樂教育研習講座計畫，傳授孩童合唱教學的經驗，培育更多新生代合唱音樂師資，派駐需要支援之學校，降低偏鄉外聘老師資源成本，讓藝術教育資源更均衡，為更多孩子服務，在快樂的歌聲中成長。</w:t>
      </w:r>
    </w:p>
    <w:p w:rsidR="00CF6D3B" w:rsidRPr="00271F0E" w:rsidRDefault="00CF6D3B" w:rsidP="008202EB">
      <w:pPr>
        <w:spacing w:beforeLines="100" w:before="360"/>
        <w:rPr>
          <w:rFonts w:ascii="標楷體" w:eastAsia="標楷體" w:hAnsi="標楷體"/>
          <w:b/>
          <w:color w:val="000000"/>
          <w:szCs w:val="24"/>
        </w:rPr>
      </w:pPr>
      <w:r w:rsidRPr="00271F0E">
        <w:rPr>
          <w:rFonts w:ascii="標楷體" w:eastAsia="標楷體" w:hAnsi="標楷體" w:hint="eastAsia"/>
          <w:b/>
          <w:color w:val="000000"/>
          <w:szCs w:val="24"/>
          <w:lang w:val="zh-TW"/>
        </w:rPr>
        <w:t>貳、計畫目的</w:t>
      </w:r>
    </w:p>
    <w:p w:rsidR="00CF6D3B" w:rsidRPr="00271F0E" w:rsidRDefault="00CF6D3B" w:rsidP="00271F0E">
      <w:pPr>
        <w:spacing w:line="480" w:lineRule="exact"/>
        <w:ind w:left="480" w:hangingChars="200" w:hanging="480"/>
        <w:rPr>
          <w:rFonts w:ascii="標楷體" w:eastAsia="標楷體" w:hAnsi="標楷體"/>
          <w:color w:val="000000"/>
          <w:szCs w:val="24"/>
          <w:lang w:val="zh-TW"/>
        </w:rPr>
      </w:pPr>
      <w:r w:rsidRPr="00271F0E">
        <w:rPr>
          <w:rFonts w:ascii="標楷體" w:eastAsia="標楷體" w:hAnsi="標楷體" w:hint="eastAsia"/>
          <w:color w:val="000000"/>
          <w:szCs w:val="24"/>
          <w:lang w:val="zh-TW"/>
        </w:rPr>
        <w:t>一、鼓勵中部合唱音樂教育人才返鄉貢獻與就業，降低外聘師資之成本資源。</w:t>
      </w:r>
    </w:p>
    <w:p w:rsidR="00CF6D3B" w:rsidRPr="00271F0E" w:rsidRDefault="00CF6D3B" w:rsidP="002E2F79">
      <w:pPr>
        <w:spacing w:line="480" w:lineRule="exact"/>
        <w:rPr>
          <w:rFonts w:ascii="標楷體" w:eastAsia="標楷體" w:hAnsi="標楷體"/>
          <w:color w:val="000000"/>
          <w:szCs w:val="24"/>
          <w:lang w:val="zh-TW"/>
        </w:rPr>
      </w:pPr>
      <w:r w:rsidRPr="00271F0E">
        <w:rPr>
          <w:rFonts w:ascii="標楷體" w:eastAsia="標楷體" w:hAnsi="標楷體" w:hint="eastAsia"/>
          <w:color w:val="000000"/>
          <w:szCs w:val="24"/>
          <w:lang w:val="zh-TW"/>
        </w:rPr>
        <w:t>二、建立合唱團音樂師資培訓研習機制並永續經營。</w:t>
      </w:r>
    </w:p>
    <w:p w:rsidR="00CF6D3B" w:rsidRPr="00271F0E" w:rsidRDefault="00CF6D3B" w:rsidP="00271F0E">
      <w:pPr>
        <w:spacing w:line="480" w:lineRule="exact"/>
        <w:ind w:left="480" w:hangingChars="200" w:hanging="480"/>
        <w:rPr>
          <w:rFonts w:ascii="標楷體" w:eastAsia="標楷體" w:hAnsi="標楷體"/>
          <w:color w:val="000000"/>
          <w:szCs w:val="24"/>
          <w:lang w:val="zh-TW"/>
        </w:rPr>
      </w:pPr>
      <w:r w:rsidRPr="00271F0E">
        <w:rPr>
          <w:rFonts w:ascii="標楷體" w:eastAsia="標楷體" w:hAnsi="標楷體" w:hint="eastAsia"/>
          <w:color w:val="000000"/>
          <w:szCs w:val="24"/>
          <w:lang w:val="zh-TW"/>
        </w:rPr>
        <w:t>三、協助原住民</w:t>
      </w:r>
      <w:r w:rsidRPr="00271F0E">
        <w:rPr>
          <w:rFonts w:ascii="標楷體" w:eastAsia="標楷體" w:hAnsi="標楷體" w:hint="eastAsia"/>
          <w:color w:val="000000"/>
          <w:szCs w:val="24"/>
        </w:rPr>
        <w:t>孩童</w:t>
      </w:r>
      <w:r w:rsidRPr="00271F0E">
        <w:rPr>
          <w:rFonts w:ascii="標楷體" w:eastAsia="標楷體" w:hAnsi="標楷體" w:hint="eastAsia"/>
          <w:color w:val="000000"/>
          <w:szCs w:val="24"/>
          <w:lang w:val="zh-TW"/>
        </w:rPr>
        <w:t>站上表演舞台，辦理音樂會與國際賽事以推廣傳承原住民傳統音樂。</w:t>
      </w:r>
    </w:p>
    <w:p w:rsidR="00CF6D3B" w:rsidRPr="00271F0E" w:rsidRDefault="00CF6D3B" w:rsidP="00271F0E">
      <w:pPr>
        <w:spacing w:line="480" w:lineRule="exact"/>
        <w:ind w:left="480" w:hangingChars="200" w:hanging="480"/>
        <w:rPr>
          <w:rFonts w:ascii="標楷體" w:eastAsia="標楷體" w:hAnsi="標楷體"/>
          <w:color w:val="000000"/>
          <w:szCs w:val="24"/>
          <w:lang w:val="zh-TW"/>
        </w:rPr>
      </w:pPr>
      <w:r w:rsidRPr="00271F0E">
        <w:rPr>
          <w:rFonts w:ascii="標楷體" w:eastAsia="標楷體" w:hAnsi="標楷體" w:hint="eastAsia"/>
          <w:color w:val="000000"/>
          <w:szCs w:val="24"/>
          <w:lang w:val="zh-TW"/>
        </w:rPr>
        <w:t>四、協助提昇學校音樂教育品質，輔導更多學生參與合唱團音樂比賽，激發音樂表現能力並獲得佳績。</w:t>
      </w:r>
    </w:p>
    <w:p w:rsidR="00CF6D3B" w:rsidRPr="00271F0E" w:rsidRDefault="00CF6D3B" w:rsidP="00271F0E">
      <w:pPr>
        <w:spacing w:line="480" w:lineRule="exact"/>
        <w:ind w:left="480" w:hangingChars="200" w:hanging="480"/>
        <w:rPr>
          <w:rFonts w:ascii="標楷體" w:eastAsia="標楷體" w:hAnsi="標楷體"/>
          <w:szCs w:val="24"/>
          <w:lang w:val="zh-TW"/>
        </w:rPr>
      </w:pPr>
    </w:p>
    <w:p w:rsidR="00CF6D3B" w:rsidRPr="00271F0E" w:rsidRDefault="00CF6D3B" w:rsidP="008202EB">
      <w:pPr>
        <w:spacing w:beforeLines="100" w:before="360"/>
        <w:rPr>
          <w:rFonts w:ascii="標楷體" w:eastAsia="標楷體" w:hAnsi="標楷體"/>
          <w:b/>
          <w:szCs w:val="24"/>
          <w:lang w:val="zh-TW"/>
        </w:rPr>
      </w:pPr>
      <w:r w:rsidRPr="00271F0E">
        <w:rPr>
          <w:rFonts w:ascii="標楷體" w:eastAsia="標楷體" w:hAnsi="標楷體" w:hint="eastAsia"/>
          <w:b/>
          <w:szCs w:val="24"/>
          <w:lang w:val="zh-TW"/>
        </w:rPr>
        <w:t>參、辦理單位</w:t>
      </w:r>
    </w:p>
    <w:p w:rsidR="00CF6D3B" w:rsidRPr="00271F0E" w:rsidRDefault="00CF6D3B" w:rsidP="000A22D7">
      <w:pPr>
        <w:spacing w:line="480" w:lineRule="exact"/>
        <w:rPr>
          <w:rFonts w:ascii="標楷體" w:eastAsia="標楷體" w:hAnsi="標楷體"/>
          <w:color w:val="000000"/>
          <w:spacing w:val="-20"/>
          <w:szCs w:val="24"/>
        </w:rPr>
      </w:pPr>
      <w:r w:rsidRPr="00271F0E">
        <w:rPr>
          <w:rFonts w:ascii="標楷體" w:eastAsia="標楷體" w:hAnsi="標楷體" w:hint="eastAsia"/>
          <w:color w:val="000000"/>
          <w:spacing w:val="-20"/>
          <w:szCs w:val="24"/>
        </w:rPr>
        <w:t>主辦單位：</w:t>
      </w:r>
      <w:r w:rsidRPr="00271F0E">
        <w:rPr>
          <w:rFonts w:ascii="標楷體" w:eastAsia="標楷體" w:hAnsi="標楷體" w:hint="eastAsia"/>
          <w:szCs w:val="24"/>
        </w:rPr>
        <w:t>台中室內合唱團、中部合唱中心、彰化縣萬合國小</w:t>
      </w:r>
    </w:p>
    <w:p w:rsidR="00CF6D3B" w:rsidRPr="00271F0E" w:rsidRDefault="00CF6D3B" w:rsidP="000A22D7">
      <w:pPr>
        <w:spacing w:line="480" w:lineRule="exact"/>
        <w:rPr>
          <w:rFonts w:ascii="標楷體" w:eastAsia="標楷體" w:hAnsi="標楷體"/>
          <w:szCs w:val="24"/>
        </w:rPr>
      </w:pPr>
      <w:r w:rsidRPr="00271F0E">
        <w:rPr>
          <w:rFonts w:ascii="標楷體" w:eastAsia="標楷體" w:hAnsi="標楷體" w:hint="eastAsia"/>
          <w:color w:val="000000"/>
          <w:spacing w:val="-20"/>
          <w:szCs w:val="24"/>
        </w:rPr>
        <w:t>指導單位：</w:t>
      </w:r>
      <w:r w:rsidRPr="00271F0E">
        <w:rPr>
          <w:rFonts w:ascii="標楷體" w:eastAsia="標楷體" w:hAnsi="標楷體" w:hint="eastAsia"/>
          <w:szCs w:val="24"/>
        </w:rPr>
        <w:t>文化部、台中市政府文化局</w:t>
      </w:r>
    </w:p>
    <w:p w:rsidR="00CF6D3B" w:rsidRPr="00271F0E" w:rsidRDefault="00CF6D3B" w:rsidP="008202EB">
      <w:pPr>
        <w:spacing w:beforeLines="100" w:before="360"/>
        <w:rPr>
          <w:rFonts w:ascii="標楷體" w:eastAsia="標楷體" w:hAnsi="標楷體"/>
          <w:b/>
          <w:szCs w:val="24"/>
        </w:rPr>
      </w:pPr>
      <w:r w:rsidRPr="00271F0E">
        <w:rPr>
          <w:rFonts w:ascii="標楷體" w:eastAsia="標楷體" w:hAnsi="標楷體" w:hint="eastAsia"/>
          <w:b/>
          <w:szCs w:val="24"/>
          <w:lang w:val="zh-TW"/>
        </w:rPr>
        <w:t>肆、執行時間、地點</w:t>
      </w:r>
    </w:p>
    <w:p w:rsidR="00CF6D3B" w:rsidRPr="00271F0E" w:rsidRDefault="00CF6D3B" w:rsidP="000A22D7">
      <w:pPr>
        <w:spacing w:line="480" w:lineRule="exact"/>
        <w:rPr>
          <w:rFonts w:ascii="標楷體" w:eastAsia="標楷體" w:hAnsi="標楷體"/>
          <w:szCs w:val="24"/>
        </w:rPr>
      </w:pPr>
      <w:r>
        <w:rPr>
          <w:rFonts w:ascii="標楷體" w:eastAsia="標楷體" w:hAnsi="標楷體" w:hint="eastAsia"/>
          <w:szCs w:val="24"/>
        </w:rPr>
        <w:t>研習</w:t>
      </w:r>
      <w:r w:rsidRPr="00271F0E">
        <w:rPr>
          <w:rFonts w:ascii="標楷體" w:eastAsia="標楷體" w:hAnsi="標楷體" w:hint="eastAsia"/>
          <w:szCs w:val="24"/>
        </w:rPr>
        <w:t>時間：</w:t>
      </w:r>
      <w:r w:rsidRPr="00271F0E">
        <w:rPr>
          <w:rFonts w:ascii="標楷體" w:eastAsia="標楷體" w:hAnsi="標楷體"/>
          <w:szCs w:val="24"/>
        </w:rPr>
        <w:t>104</w:t>
      </w:r>
      <w:r w:rsidRPr="00271F0E">
        <w:rPr>
          <w:rFonts w:ascii="標楷體" w:eastAsia="標楷體" w:hAnsi="標楷體" w:hint="eastAsia"/>
          <w:szCs w:val="24"/>
        </w:rPr>
        <w:t>年</w:t>
      </w:r>
      <w:r w:rsidRPr="00271F0E">
        <w:rPr>
          <w:rFonts w:ascii="標楷體" w:eastAsia="標楷體" w:hAnsi="標楷體"/>
          <w:szCs w:val="24"/>
        </w:rPr>
        <w:t>9</w:t>
      </w:r>
      <w:r w:rsidRPr="00271F0E">
        <w:rPr>
          <w:rFonts w:ascii="標楷體" w:eastAsia="標楷體" w:hAnsi="標楷體" w:hint="eastAsia"/>
          <w:szCs w:val="24"/>
        </w:rPr>
        <w:t>月</w:t>
      </w:r>
      <w:r w:rsidRPr="00271F0E">
        <w:rPr>
          <w:rFonts w:ascii="標楷體" w:eastAsia="標楷體" w:hAnsi="標楷體"/>
          <w:szCs w:val="24"/>
        </w:rPr>
        <w:t>23</w:t>
      </w:r>
      <w:r w:rsidRPr="00271F0E">
        <w:rPr>
          <w:rFonts w:ascii="標楷體" w:eastAsia="標楷體" w:hAnsi="標楷體" w:hint="eastAsia"/>
          <w:szCs w:val="24"/>
        </w:rPr>
        <w:t>日（三）</w:t>
      </w:r>
      <w:r w:rsidRPr="00271F0E">
        <w:rPr>
          <w:rFonts w:ascii="標楷體" w:eastAsia="標楷體" w:hAnsi="標楷體"/>
          <w:color w:val="000000"/>
          <w:szCs w:val="24"/>
        </w:rPr>
        <w:t xml:space="preserve"> 13:30</w:t>
      </w:r>
      <w:r w:rsidRPr="00271F0E">
        <w:rPr>
          <w:rFonts w:ascii="標楷體" w:eastAsia="標楷體" w:hAnsi="標楷體" w:hint="eastAsia"/>
          <w:color w:val="000000"/>
          <w:szCs w:val="24"/>
        </w:rPr>
        <w:t>～</w:t>
      </w:r>
      <w:r w:rsidRPr="00271F0E">
        <w:rPr>
          <w:rFonts w:ascii="標楷體" w:eastAsia="標楷體" w:hAnsi="標楷體"/>
          <w:color w:val="000000"/>
          <w:szCs w:val="24"/>
        </w:rPr>
        <w:t>16:30</w:t>
      </w:r>
      <w:r>
        <w:rPr>
          <w:rFonts w:ascii="標楷體" w:eastAsia="標楷體" w:hAnsi="標楷體" w:hint="eastAsia"/>
          <w:color w:val="000000"/>
          <w:szCs w:val="24"/>
        </w:rPr>
        <w:t>，共計三小時。</w:t>
      </w:r>
    </w:p>
    <w:p w:rsidR="00CF6D3B" w:rsidRDefault="00CF6D3B" w:rsidP="00FD1E1E">
      <w:pPr>
        <w:spacing w:line="480" w:lineRule="exact"/>
        <w:rPr>
          <w:rFonts w:ascii="標楷體" w:eastAsia="標楷體" w:hAnsi="標楷體"/>
          <w:szCs w:val="24"/>
        </w:rPr>
      </w:pPr>
      <w:r>
        <w:rPr>
          <w:rFonts w:ascii="標楷體" w:eastAsia="標楷體" w:hAnsi="標楷體" w:hint="eastAsia"/>
          <w:szCs w:val="24"/>
        </w:rPr>
        <w:t>研習</w:t>
      </w:r>
      <w:r w:rsidRPr="00271F0E">
        <w:rPr>
          <w:rFonts w:ascii="標楷體" w:eastAsia="標楷體" w:hAnsi="標楷體" w:hint="eastAsia"/>
          <w:szCs w:val="24"/>
        </w:rPr>
        <w:t>地點：彰化縣萬合國小</w:t>
      </w:r>
      <w:r w:rsidRPr="00271F0E">
        <w:rPr>
          <w:rFonts w:ascii="標楷體" w:eastAsia="標楷體" w:hAnsi="標楷體" w:hint="eastAsia"/>
          <w:color w:val="000000"/>
          <w:szCs w:val="24"/>
        </w:rPr>
        <w:t>（</w:t>
      </w:r>
      <w:hyperlink r:id="rId8" w:history="1">
        <w:r w:rsidRPr="00271F0E">
          <w:rPr>
            <w:rStyle w:val="aa"/>
            <w:rFonts w:ascii="標楷體" w:eastAsia="標楷體" w:hAnsi="標楷體" w:hint="eastAsia"/>
            <w:color w:val="000000"/>
            <w:szCs w:val="24"/>
            <w:u w:val="none"/>
          </w:rPr>
          <w:t>彰化縣二林鎮萬合里江山巷</w:t>
        </w:r>
        <w:r w:rsidRPr="00271F0E">
          <w:rPr>
            <w:rStyle w:val="aa"/>
            <w:rFonts w:ascii="標楷體" w:eastAsia="標楷體" w:hAnsi="標楷體"/>
            <w:color w:val="000000"/>
            <w:szCs w:val="24"/>
            <w:u w:val="none"/>
          </w:rPr>
          <w:t>1</w:t>
        </w:r>
        <w:r w:rsidRPr="00271F0E">
          <w:rPr>
            <w:rStyle w:val="aa"/>
            <w:rFonts w:ascii="標楷體" w:eastAsia="標楷體" w:hAnsi="標楷體" w:hint="eastAsia"/>
            <w:color w:val="000000"/>
            <w:szCs w:val="24"/>
            <w:u w:val="none"/>
          </w:rPr>
          <w:t>號</w:t>
        </w:r>
      </w:hyperlink>
      <w:r w:rsidRPr="00271F0E">
        <w:rPr>
          <w:rFonts w:ascii="標楷體" w:eastAsia="標楷體" w:hAnsi="標楷體" w:hint="eastAsia"/>
          <w:color w:val="000000"/>
          <w:szCs w:val="24"/>
        </w:rPr>
        <w:t>）</w:t>
      </w:r>
      <w:r w:rsidRPr="00271F0E">
        <w:rPr>
          <w:rFonts w:ascii="標楷體" w:eastAsia="標楷體" w:hAnsi="標楷體"/>
          <w:szCs w:val="24"/>
        </w:rPr>
        <w:t xml:space="preserve"> </w:t>
      </w:r>
    </w:p>
    <w:p w:rsidR="00CF6D3B" w:rsidRPr="00271F0E" w:rsidRDefault="00CF6D3B" w:rsidP="00FD1E1E">
      <w:pPr>
        <w:spacing w:line="480" w:lineRule="exact"/>
        <w:rPr>
          <w:rFonts w:ascii="標楷體" w:eastAsia="標楷體" w:hAnsi="標楷體"/>
          <w:szCs w:val="24"/>
        </w:rPr>
      </w:pPr>
      <w:r>
        <w:rPr>
          <w:rFonts w:ascii="標楷體" w:eastAsia="標楷體" w:hAnsi="標楷體" w:hint="eastAsia"/>
          <w:szCs w:val="24"/>
        </w:rPr>
        <w:t>研習對象</w:t>
      </w:r>
      <w:r w:rsidRPr="00271F0E">
        <w:rPr>
          <w:rFonts w:ascii="標楷體" w:eastAsia="標楷體" w:hAnsi="標楷體" w:hint="eastAsia"/>
          <w:szCs w:val="24"/>
        </w:rPr>
        <w:t>：</w:t>
      </w:r>
      <w:r w:rsidRPr="00271F0E">
        <w:rPr>
          <w:rFonts w:ascii="標楷體" w:eastAsia="標楷體" w:hAnsi="標楷體" w:hint="eastAsia"/>
          <w:color w:val="000000"/>
          <w:szCs w:val="24"/>
        </w:rPr>
        <w:t>國中小教師、有意願投入偏鄉合唱音樂教育的夥伴</w:t>
      </w:r>
      <w:r>
        <w:rPr>
          <w:rFonts w:ascii="標楷體" w:eastAsia="標楷體" w:hAnsi="標楷體" w:hint="eastAsia"/>
          <w:color w:val="000000"/>
          <w:szCs w:val="24"/>
        </w:rPr>
        <w:t>，皆可報名參加。</w:t>
      </w:r>
    </w:p>
    <w:p w:rsidR="00CF6D3B" w:rsidRPr="00271F0E" w:rsidRDefault="00CF6D3B" w:rsidP="008202EB">
      <w:pPr>
        <w:spacing w:beforeLines="100" w:before="360"/>
        <w:rPr>
          <w:rFonts w:ascii="標楷體" w:eastAsia="標楷體" w:hAnsi="標楷體"/>
          <w:b/>
          <w:szCs w:val="24"/>
        </w:rPr>
      </w:pPr>
      <w:r w:rsidRPr="00271F0E">
        <w:rPr>
          <w:rFonts w:ascii="標楷體" w:eastAsia="標楷體" w:hAnsi="標楷體" w:hint="eastAsia"/>
          <w:b/>
          <w:szCs w:val="24"/>
        </w:rPr>
        <w:t>伍、計畫內容</w:t>
      </w:r>
    </w:p>
    <w:p w:rsidR="00CF6D3B" w:rsidRPr="00271F0E" w:rsidRDefault="00CF6D3B" w:rsidP="00792197">
      <w:pPr>
        <w:rPr>
          <w:rFonts w:ascii="標楷體" w:eastAsia="標楷體" w:hAnsi="標楷體"/>
          <w:b/>
          <w:color w:val="000000"/>
          <w:spacing w:val="-20"/>
          <w:szCs w:val="24"/>
        </w:rPr>
      </w:pPr>
      <w:r w:rsidRPr="00271F0E">
        <w:rPr>
          <w:rFonts w:ascii="標楷體" w:eastAsia="標楷體" w:hAnsi="標楷體" w:hint="eastAsia"/>
          <w:b/>
          <w:szCs w:val="24"/>
        </w:rPr>
        <w:t>一、</w:t>
      </w:r>
      <w:r w:rsidRPr="00271F0E">
        <w:rPr>
          <w:rFonts w:ascii="標楷體" w:eastAsia="標楷體" w:hAnsi="標楷體" w:hint="eastAsia"/>
          <w:b/>
          <w:color w:val="000000"/>
          <w:spacing w:val="-20"/>
          <w:szCs w:val="24"/>
        </w:rPr>
        <w:t>服務對象</w:t>
      </w:r>
    </w:p>
    <w:p w:rsidR="00CF6D3B" w:rsidRPr="00271F0E" w:rsidRDefault="00CF6D3B" w:rsidP="008202EB">
      <w:pPr>
        <w:spacing w:beforeLines="50" w:before="180" w:line="480" w:lineRule="exact"/>
        <w:ind w:firstLineChars="200" w:firstLine="480"/>
        <w:rPr>
          <w:rFonts w:ascii="標楷體" w:eastAsia="標楷體" w:hAnsi="標楷體"/>
          <w:color w:val="141823"/>
          <w:szCs w:val="24"/>
          <w:shd w:val="clear" w:color="auto" w:fill="FFFFFF"/>
        </w:rPr>
      </w:pPr>
      <w:r w:rsidRPr="00271F0E">
        <w:rPr>
          <w:rFonts w:ascii="標楷體" w:eastAsia="標楷體" w:hAnsi="標楷體" w:hint="eastAsia"/>
          <w:color w:val="141823"/>
          <w:szCs w:val="24"/>
          <w:shd w:val="clear" w:color="auto" w:fill="FFFFFF"/>
        </w:rPr>
        <w:lastRenderedPageBreak/>
        <w:t>以中部偏鄉地區為首要，包含大台中地區、南投縣、彰化地區國小、國中學童。</w:t>
      </w:r>
    </w:p>
    <w:p w:rsidR="00CF6D3B" w:rsidRPr="00271F0E" w:rsidRDefault="00CF6D3B" w:rsidP="008202EB">
      <w:pPr>
        <w:spacing w:beforeLines="100" w:before="360" w:line="360" w:lineRule="exact"/>
        <w:rPr>
          <w:rFonts w:ascii="標楷體" w:eastAsia="標楷體" w:hAnsi="標楷體"/>
          <w:b/>
          <w:color w:val="000000"/>
          <w:spacing w:val="-20"/>
          <w:szCs w:val="24"/>
        </w:rPr>
      </w:pPr>
      <w:r w:rsidRPr="00271F0E">
        <w:rPr>
          <w:rFonts w:ascii="標楷體" w:eastAsia="標楷體" w:hAnsi="標楷體" w:hint="eastAsia"/>
          <w:b/>
          <w:szCs w:val="24"/>
        </w:rPr>
        <w:t>二、</w:t>
      </w:r>
      <w:r w:rsidRPr="00271F0E">
        <w:rPr>
          <w:rFonts w:ascii="標楷體" w:eastAsia="標楷體" w:hAnsi="標楷體" w:hint="eastAsia"/>
          <w:b/>
          <w:color w:val="000000"/>
          <w:spacing w:val="-20"/>
          <w:szCs w:val="24"/>
        </w:rPr>
        <w:t>課程規劃</w:t>
      </w:r>
    </w:p>
    <w:p w:rsidR="00CF6D3B" w:rsidRPr="00271F0E" w:rsidRDefault="00CF6D3B" w:rsidP="008202EB">
      <w:pPr>
        <w:widowControl/>
        <w:shd w:val="clear" w:color="auto" w:fill="FFFFFF"/>
        <w:spacing w:beforeLines="50" w:before="180" w:line="480" w:lineRule="exact"/>
        <w:ind w:firstLineChars="200" w:firstLine="480"/>
        <w:rPr>
          <w:rFonts w:ascii="標楷體" w:eastAsia="標楷體" w:hAnsi="標楷體" w:cs="新細明體"/>
          <w:color w:val="000000"/>
          <w:kern w:val="0"/>
          <w:szCs w:val="24"/>
        </w:rPr>
      </w:pPr>
      <w:r w:rsidRPr="00271F0E">
        <w:rPr>
          <w:rFonts w:ascii="標楷體" w:eastAsia="標楷體" w:hAnsi="標楷體" w:cs="新細明體" w:hint="eastAsia"/>
          <w:color w:val="000000"/>
          <w:kern w:val="0"/>
          <w:szCs w:val="24"/>
        </w:rPr>
        <w:t>針對具有合唱指揮音樂基礎人士及音樂教師，以國小、國中為教學對象設計課程內容，以</w:t>
      </w:r>
      <w:proofErr w:type="gramStart"/>
      <w:r w:rsidRPr="00271F0E">
        <w:rPr>
          <w:rFonts w:ascii="標楷體" w:eastAsia="標楷體" w:hAnsi="標楷體" w:cs="新細明體" w:hint="eastAsia"/>
          <w:color w:val="000000"/>
          <w:kern w:val="0"/>
          <w:szCs w:val="24"/>
        </w:rPr>
        <w:t>創意暖聲</w:t>
      </w:r>
      <w:proofErr w:type="gramEnd"/>
      <w:r w:rsidRPr="00271F0E">
        <w:rPr>
          <w:rFonts w:ascii="標楷體" w:eastAsia="標楷體" w:hAnsi="標楷體" w:cs="新細明體" w:hint="eastAsia"/>
          <w:color w:val="000000"/>
          <w:kern w:val="0"/>
          <w:szCs w:val="24"/>
        </w:rPr>
        <w:t>、肢體開發、排練技巧等新穎互動教學方式，培養音樂教師合唱指導技能，融合國人合唱作品為培訓教材，有助於推動福</w:t>
      </w:r>
      <w:proofErr w:type="gramStart"/>
      <w:r w:rsidRPr="00271F0E">
        <w:rPr>
          <w:rFonts w:ascii="標楷體" w:eastAsia="標楷體" w:hAnsi="標楷體" w:cs="新細明體" w:hint="eastAsia"/>
          <w:color w:val="000000"/>
          <w:kern w:val="0"/>
          <w:szCs w:val="24"/>
        </w:rPr>
        <w:t>佬</w:t>
      </w:r>
      <w:proofErr w:type="gramEnd"/>
      <w:r w:rsidRPr="00271F0E">
        <w:rPr>
          <w:rFonts w:ascii="標楷體" w:eastAsia="標楷體" w:hAnsi="標楷體" w:cs="新細明體" w:hint="eastAsia"/>
          <w:color w:val="000000"/>
          <w:kern w:val="0"/>
          <w:szCs w:val="24"/>
        </w:rPr>
        <w:t>、客家、原住民語言合唱音樂作品，達到學校藝術教育生活化及普及化目的。</w:t>
      </w:r>
    </w:p>
    <w:p w:rsidR="00CF6D3B" w:rsidRPr="00271F0E" w:rsidRDefault="00CF6D3B" w:rsidP="008202EB">
      <w:pPr>
        <w:widowControl/>
        <w:shd w:val="clear" w:color="auto" w:fill="FFFFFF"/>
        <w:spacing w:beforeLines="50" w:before="180" w:line="480" w:lineRule="exact"/>
        <w:ind w:firstLineChars="200" w:firstLine="480"/>
        <w:rPr>
          <w:rFonts w:ascii="標楷體" w:eastAsia="標楷體" w:hAnsi="標楷體" w:cs="新細明體"/>
          <w:color w:val="000000"/>
          <w:kern w:val="0"/>
          <w:szCs w:val="24"/>
        </w:rPr>
      </w:pPr>
      <w:r w:rsidRPr="00271F0E">
        <w:rPr>
          <w:rFonts w:ascii="標楷體" w:eastAsia="標楷體" w:hAnsi="標楷體" w:cs="新細明體" w:hint="eastAsia"/>
          <w:color w:val="000000"/>
          <w:kern w:val="0"/>
          <w:szCs w:val="24"/>
        </w:rPr>
        <w:t>此計畫主持人楊宜真老師，</w:t>
      </w:r>
      <w:r w:rsidRPr="00271F0E">
        <w:rPr>
          <w:rFonts w:ascii="標楷體" w:eastAsia="標楷體" w:hAnsi="標楷體" w:cs="Helvetica" w:hint="eastAsia"/>
          <w:color w:val="000000"/>
          <w:szCs w:val="24"/>
          <w:shd w:val="clear" w:color="auto" w:fill="FFFFFF"/>
        </w:rPr>
        <w:t>具有多年豐富合唱指揮經驗與青少年兒童音樂教學經驗</w:t>
      </w:r>
      <w:r w:rsidRPr="00271F0E">
        <w:rPr>
          <w:rFonts w:ascii="標楷體" w:eastAsia="標楷體" w:hAnsi="標楷體" w:cs="新細明體" w:hint="eastAsia"/>
          <w:color w:val="000000"/>
          <w:kern w:val="0"/>
          <w:szCs w:val="24"/>
        </w:rPr>
        <w:t>，指導之合唱團皆獲得優秀獎項紀錄。根據目前校園與合唱音樂推廣之需求，設計新式教學法與合唱音樂作品剖析，貼近現今音樂教育需求規劃教材與課程，使培訓學員發揮創意、學以致用。</w:t>
      </w:r>
    </w:p>
    <w:p w:rsidR="00CF6D3B" w:rsidRPr="00271F0E" w:rsidRDefault="00CF6D3B" w:rsidP="008202EB">
      <w:pPr>
        <w:widowControl/>
        <w:shd w:val="clear" w:color="auto" w:fill="FFFFFF"/>
        <w:spacing w:beforeLines="50" w:before="180" w:line="480" w:lineRule="exact"/>
        <w:ind w:firstLineChars="200" w:firstLine="480"/>
        <w:rPr>
          <w:rFonts w:ascii="標楷體" w:eastAsia="標楷體" w:hAnsi="標楷體" w:cs="新細明體"/>
          <w:color w:val="000000"/>
          <w:kern w:val="0"/>
          <w:szCs w:val="24"/>
        </w:rPr>
      </w:pPr>
    </w:p>
    <w:p w:rsidR="00CF6D3B" w:rsidRPr="00271F0E" w:rsidRDefault="00CF6D3B" w:rsidP="00271F0E">
      <w:pPr>
        <w:spacing w:line="480" w:lineRule="exact"/>
        <w:ind w:left="600" w:hangingChars="250" w:hanging="600"/>
        <w:rPr>
          <w:rFonts w:ascii="標楷體" w:eastAsia="標楷體" w:hAnsi="標楷體"/>
          <w:b/>
          <w:color w:val="000000"/>
          <w:szCs w:val="24"/>
        </w:rPr>
      </w:pPr>
      <w:r w:rsidRPr="00271F0E">
        <w:rPr>
          <w:rFonts w:ascii="標楷體" w:eastAsia="標楷體" w:hAnsi="標楷體" w:hint="eastAsia"/>
          <w:color w:val="000000"/>
          <w:szCs w:val="24"/>
        </w:rPr>
        <w:t xml:space="preserve">　　</w:t>
      </w:r>
      <w:r w:rsidRPr="00271F0E">
        <w:rPr>
          <w:rFonts w:ascii="標楷體" w:eastAsia="標楷體" w:hAnsi="標楷體"/>
          <w:color w:val="000000"/>
          <w:szCs w:val="24"/>
        </w:rPr>
        <w:t>1</w:t>
      </w:r>
      <w:r w:rsidRPr="00271F0E">
        <w:rPr>
          <w:rFonts w:ascii="標楷體" w:eastAsia="標楷體" w:hAnsi="標楷體" w:hint="eastAsia"/>
          <w:color w:val="000000"/>
          <w:szCs w:val="24"/>
        </w:rPr>
        <w:t>、</w:t>
      </w:r>
      <w:r w:rsidRPr="00271F0E">
        <w:rPr>
          <w:rFonts w:ascii="標楷體" w:eastAsia="標楷體" w:hAnsi="標楷體"/>
          <w:color w:val="000000"/>
          <w:szCs w:val="24"/>
        </w:rPr>
        <w:t xml:space="preserve"> </w:t>
      </w:r>
      <w:r w:rsidRPr="00271F0E">
        <w:rPr>
          <w:rFonts w:ascii="標楷體" w:eastAsia="標楷體" w:hAnsi="標楷體" w:hint="eastAsia"/>
          <w:color w:val="000000"/>
          <w:szCs w:val="24"/>
        </w:rPr>
        <w:t>翻轉對</w:t>
      </w:r>
      <w:r w:rsidRPr="00271F0E">
        <w:rPr>
          <w:rFonts w:ascii="標楷體" w:eastAsia="標楷體" w:hAnsi="標楷體"/>
          <w:color w:val="000000"/>
          <w:szCs w:val="24"/>
        </w:rPr>
        <w:t xml:space="preserve"> Warm-up </w:t>
      </w:r>
      <w:r w:rsidRPr="00271F0E">
        <w:rPr>
          <w:rFonts w:ascii="標楷體" w:eastAsia="標楷體" w:hAnsi="標楷體" w:hint="eastAsia"/>
          <w:color w:val="000000"/>
          <w:szCs w:val="24"/>
        </w:rPr>
        <w:t>的認知</w:t>
      </w:r>
      <w:r w:rsidRPr="00271F0E">
        <w:rPr>
          <w:rFonts w:ascii="標楷體" w:eastAsia="標楷體" w:hAnsi="標楷體"/>
          <w:color w:val="000000"/>
          <w:szCs w:val="24"/>
        </w:rPr>
        <w:t xml:space="preserve">  </w:t>
      </w:r>
      <w:r w:rsidRPr="00271F0E">
        <w:rPr>
          <w:rFonts w:ascii="標楷體" w:eastAsia="標楷體" w:hAnsi="標楷體"/>
          <w:color w:val="000000"/>
          <w:szCs w:val="24"/>
        </w:rPr>
        <w:br/>
      </w:r>
      <w:r w:rsidRPr="00271F0E">
        <w:rPr>
          <w:rFonts w:ascii="標楷體" w:eastAsia="標楷體" w:hAnsi="標楷體" w:hint="eastAsia"/>
          <w:color w:val="000000"/>
          <w:szCs w:val="24"/>
        </w:rPr>
        <w:t xml:space="preserve">　</w:t>
      </w:r>
      <w:r w:rsidRPr="00271F0E">
        <w:rPr>
          <w:rFonts w:ascii="標楷體" w:eastAsia="標楷體" w:hAnsi="標楷體"/>
          <w:color w:val="000000"/>
          <w:szCs w:val="24"/>
        </w:rPr>
        <w:t xml:space="preserve">  </w:t>
      </w:r>
      <w:r w:rsidRPr="00271F0E">
        <w:rPr>
          <w:rFonts w:ascii="標楷體" w:eastAsia="標楷體" w:hAnsi="標楷體" w:hint="eastAsia"/>
          <w:color w:val="000000"/>
          <w:szCs w:val="24"/>
        </w:rPr>
        <w:t>●為什麼要帶</w:t>
      </w:r>
      <w:r w:rsidRPr="00271F0E">
        <w:rPr>
          <w:rFonts w:ascii="標楷體" w:eastAsia="標楷體" w:hAnsi="標楷體"/>
          <w:color w:val="000000"/>
          <w:szCs w:val="24"/>
        </w:rPr>
        <w:t xml:space="preserve"> Warm-up</w:t>
      </w:r>
      <w:r w:rsidRPr="00271F0E">
        <w:rPr>
          <w:rFonts w:ascii="標楷體" w:eastAsia="標楷體" w:hAnsi="標楷體" w:hint="eastAsia"/>
          <w:color w:val="000000"/>
          <w:szCs w:val="24"/>
        </w:rPr>
        <w:t>？</w:t>
      </w:r>
      <w:r w:rsidRPr="00271F0E">
        <w:rPr>
          <w:rFonts w:ascii="標楷體" w:eastAsia="標楷體" w:hAnsi="標楷體"/>
          <w:color w:val="000000"/>
          <w:szCs w:val="24"/>
        </w:rPr>
        <w:br/>
      </w:r>
      <w:r w:rsidRPr="00271F0E">
        <w:rPr>
          <w:rFonts w:ascii="標楷體" w:eastAsia="標楷體" w:hAnsi="標楷體" w:hint="eastAsia"/>
          <w:color w:val="000000"/>
          <w:szCs w:val="24"/>
        </w:rPr>
        <w:t xml:space="preserve">　</w:t>
      </w:r>
      <w:r w:rsidRPr="00271F0E">
        <w:rPr>
          <w:rFonts w:ascii="標楷體" w:eastAsia="標楷體" w:hAnsi="標楷體"/>
          <w:color w:val="000000"/>
          <w:szCs w:val="24"/>
        </w:rPr>
        <w:t xml:space="preserve">  </w:t>
      </w:r>
      <w:r w:rsidRPr="00271F0E">
        <w:rPr>
          <w:rFonts w:ascii="標楷體" w:eastAsia="標楷體" w:hAnsi="標楷體" w:hint="eastAsia"/>
          <w:color w:val="000000"/>
          <w:szCs w:val="24"/>
        </w:rPr>
        <w:t>●好的</w:t>
      </w:r>
      <w:r w:rsidRPr="00271F0E">
        <w:rPr>
          <w:rFonts w:ascii="標楷體" w:eastAsia="標楷體" w:hAnsi="標楷體"/>
          <w:color w:val="000000"/>
          <w:szCs w:val="24"/>
        </w:rPr>
        <w:t xml:space="preserve"> Warm-up </w:t>
      </w:r>
      <w:r w:rsidRPr="00271F0E">
        <w:rPr>
          <w:rFonts w:ascii="標楷體" w:eastAsia="標楷體" w:hAnsi="標楷體" w:hint="eastAsia"/>
          <w:color w:val="000000"/>
          <w:szCs w:val="24"/>
        </w:rPr>
        <w:t>能帶來什麼好處？</w:t>
      </w:r>
      <w:r w:rsidRPr="00271F0E">
        <w:rPr>
          <w:rFonts w:ascii="標楷體" w:eastAsia="標楷體" w:hAnsi="標楷體"/>
          <w:color w:val="000000"/>
          <w:szCs w:val="24"/>
        </w:rPr>
        <w:t xml:space="preserve">  </w:t>
      </w:r>
      <w:r w:rsidRPr="00271F0E">
        <w:rPr>
          <w:rFonts w:ascii="標楷體" w:eastAsia="標楷體" w:hAnsi="標楷體"/>
          <w:color w:val="000000"/>
          <w:szCs w:val="24"/>
        </w:rPr>
        <w:br/>
      </w:r>
      <w:r w:rsidRPr="00271F0E">
        <w:rPr>
          <w:rFonts w:ascii="標楷體" w:eastAsia="標楷體" w:hAnsi="標楷體" w:hint="eastAsia"/>
          <w:color w:val="000000"/>
          <w:szCs w:val="24"/>
        </w:rPr>
        <w:t xml:space="preserve">　</w:t>
      </w:r>
      <w:r w:rsidRPr="00271F0E">
        <w:rPr>
          <w:rFonts w:ascii="標楷體" w:eastAsia="標楷體" w:hAnsi="標楷體"/>
          <w:color w:val="000000"/>
          <w:szCs w:val="24"/>
        </w:rPr>
        <w:t xml:space="preserve">  </w:t>
      </w:r>
      <w:r w:rsidRPr="00271F0E">
        <w:rPr>
          <w:rFonts w:ascii="標楷體" w:eastAsia="標楷體" w:hAnsi="標楷體" w:hint="eastAsia"/>
          <w:color w:val="000000"/>
          <w:szCs w:val="24"/>
        </w:rPr>
        <w:t>●暖身</w:t>
      </w:r>
      <w:r w:rsidRPr="00271F0E">
        <w:rPr>
          <w:rFonts w:ascii="標楷體" w:eastAsia="標楷體" w:hAnsi="標楷體"/>
          <w:color w:val="000000"/>
          <w:szCs w:val="24"/>
        </w:rPr>
        <w:t xml:space="preserve"> V.S. </w:t>
      </w:r>
      <w:r w:rsidRPr="00271F0E">
        <w:rPr>
          <w:rFonts w:ascii="標楷體" w:eastAsia="標楷體" w:hAnsi="標楷體" w:hint="eastAsia"/>
          <w:color w:val="000000"/>
          <w:szCs w:val="24"/>
        </w:rPr>
        <w:t>暖聲</w:t>
      </w:r>
      <w:r w:rsidRPr="00271F0E">
        <w:rPr>
          <w:rFonts w:ascii="標楷體" w:eastAsia="標楷體" w:hAnsi="標楷體"/>
          <w:color w:val="000000"/>
          <w:szCs w:val="24"/>
        </w:rPr>
        <w:t xml:space="preserve">  </w:t>
      </w:r>
      <w:r w:rsidRPr="00271F0E">
        <w:rPr>
          <w:rFonts w:ascii="標楷體" w:eastAsia="標楷體" w:hAnsi="標楷體"/>
          <w:color w:val="000000"/>
          <w:szCs w:val="24"/>
        </w:rPr>
        <w:br/>
        <w:t xml:space="preserve"> </w:t>
      </w:r>
      <w:r w:rsidRPr="00271F0E">
        <w:rPr>
          <w:rFonts w:ascii="標楷體" w:eastAsia="標楷體" w:hAnsi="標楷體" w:hint="eastAsia"/>
          <w:color w:val="000000"/>
          <w:szCs w:val="24"/>
        </w:rPr>
        <w:t xml:space="preserve">　</w:t>
      </w:r>
      <w:r w:rsidRPr="00271F0E">
        <w:rPr>
          <w:rFonts w:ascii="標楷體" w:eastAsia="標楷體" w:hAnsi="標楷體"/>
          <w:color w:val="000000"/>
          <w:szCs w:val="24"/>
        </w:rPr>
        <w:t xml:space="preserve"> </w:t>
      </w:r>
      <w:r w:rsidRPr="00271F0E">
        <w:rPr>
          <w:rFonts w:ascii="標楷體" w:eastAsia="標楷體" w:hAnsi="標楷體" w:hint="eastAsia"/>
          <w:color w:val="000000"/>
          <w:szCs w:val="24"/>
        </w:rPr>
        <w:t>●利用「觀察體驗－領悟了解－重複練習」</w:t>
      </w:r>
      <w:r w:rsidRPr="00271F0E">
        <w:rPr>
          <w:rFonts w:ascii="標楷體" w:eastAsia="標楷體" w:hAnsi="標楷體"/>
          <w:color w:val="000000"/>
          <w:szCs w:val="24"/>
        </w:rPr>
        <w:t xml:space="preserve">  </w:t>
      </w:r>
      <w:r w:rsidRPr="00271F0E">
        <w:rPr>
          <w:rFonts w:ascii="標楷體" w:eastAsia="標楷體" w:hAnsi="標楷體"/>
          <w:color w:val="000000"/>
          <w:szCs w:val="24"/>
        </w:rPr>
        <w:br/>
        <w:t xml:space="preserve"> </w:t>
      </w:r>
      <w:r w:rsidRPr="00271F0E">
        <w:rPr>
          <w:rFonts w:ascii="標楷體" w:eastAsia="標楷體" w:hAnsi="標楷體" w:hint="eastAsia"/>
          <w:color w:val="000000"/>
          <w:szCs w:val="24"/>
        </w:rPr>
        <w:t xml:space="preserve">　</w:t>
      </w:r>
      <w:r w:rsidRPr="00271F0E">
        <w:rPr>
          <w:rFonts w:ascii="標楷體" w:eastAsia="標楷體" w:hAnsi="標楷體"/>
          <w:color w:val="000000"/>
          <w:szCs w:val="24"/>
        </w:rPr>
        <w:t xml:space="preserve"> </w:t>
      </w:r>
      <w:r w:rsidRPr="00271F0E">
        <w:rPr>
          <w:rFonts w:ascii="標楷體" w:eastAsia="標楷體" w:hAnsi="標楷體" w:hint="eastAsia"/>
          <w:color w:val="000000"/>
          <w:szCs w:val="24"/>
        </w:rPr>
        <w:t>●要如何才能帶好一次團練？</w:t>
      </w:r>
      <w:r w:rsidRPr="00271F0E">
        <w:rPr>
          <w:rFonts w:ascii="標楷體" w:eastAsia="標楷體" w:hAnsi="標楷體"/>
          <w:color w:val="000000"/>
          <w:szCs w:val="24"/>
        </w:rPr>
        <w:t xml:space="preserve"> </w:t>
      </w:r>
      <w:r w:rsidRPr="00271F0E">
        <w:rPr>
          <w:rFonts w:ascii="標楷體" w:eastAsia="標楷體" w:hAnsi="標楷體"/>
          <w:color w:val="000000"/>
          <w:szCs w:val="24"/>
        </w:rPr>
        <w:br/>
        <w:t>2</w:t>
      </w:r>
      <w:r w:rsidRPr="00271F0E">
        <w:rPr>
          <w:rFonts w:ascii="標楷體" w:eastAsia="標楷體" w:hAnsi="標楷體" w:hint="eastAsia"/>
          <w:color w:val="000000"/>
          <w:szCs w:val="24"/>
        </w:rPr>
        <w:t>、</w:t>
      </w:r>
      <w:r w:rsidRPr="00271F0E">
        <w:rPr>
          <w:rFonts w:ascii="標楷體" w:eastAsia="標楷體" w:hAnsi="標楷體"/>
          <w:color w:val="000000"/>
          <w:szCs w:val="24"/>
        </w:rPr>
        <w:t xml:space="preserve"> </w:t>
      </w:r>
      <w:r w:rsidRPr="00271F0E">
        <w:rPr>
          <w:rFonts w:ascii="標楷體" w:eastAsia="標楷體" w:hAnsi="標楷體" w:hint="eastAsia"/>
          <w:color w:val="000000"/>
          <w:szCs w:val="24"/>
        </w:rPr>
        <w:t>翻轉教師的團練魅力</w:t>
      </w:r>
      <w:r w:rsidRPr="00271F0E">
        <w:rPr>
          <w:rFonts w:ascii="標楷體" w:eastAsia="標楷體" w:hAnsi="標楷體"/>
          <w:color w:val="000000"/>
          <w:szCs w:val="24"/>
        </w:rPr>
        <w:t xml:space="preserve">  </w:t>
      </w:r>
      <w:r w:rsidRPr="00271F0E">
        <w:rPr>
          <w:rFonts w:ascii="標楷體" w:eastAsia="標楷體" w:hAnsi="標楷體"/>
          <w:color w:val="000000"/>
          <w:szCs w:val="24"/>
        </w:rPr>
        <w:br/>
      </w:r>
      <w:r w:rsidRPr="00271F0E">
        <w:rPr>
          <w:rFonts w:ascii="標楷體" w:eastAsia="標楷體" w:hAnsi="標楷體" w:hint="eastAsia"/>
          <w:color w:val="000000"/>
          <w:szCs w:val="24"/>
        </w:rPr>
        <w:t xml:space="preserve">　</w:t>
      </w:r>
      <w:r w:rsidRPr="00271F0E">
        <w:rPr>
          <w:rFonts w:ascii="標楷體" w:eastAsia="標楷體" w:hAnsi="標楷體"/>
          <w:color w:val="000000"/>
          <w:szCs w:val="24"/>
        </w:rPr>
        <w:t xml:space="preserve">  </w:t>
      </w:r>
      <w:r w:rsidRPr="00271F0E">
        <w:rPr>
          <w:rFonts w:ascii="標楷體" w:eastAsia="標楷體" w:hAnsi="標楷體" w:hint="eastAsia"/>
          <w:color w:val="000000"/>
          <w:szCs w:val="24"/>
        </w:rPr>
        <w:t>●</w:t>
      </w:r>
      <w:r w:rsidRPr="00271F0E">
        <w:rPr>
          <w:rFonts w:ascii="標楷體" w:eastAsia="標楷體" w:hAnsi="標楷體"/>
          <w:color w:val="000000"/>
          <w:szCs w:val="24"/>
        </w:rPr>
        <w:t xml:space="preserve">Warm-up </w:t>
      </w:r>
      <w:r w:rsidRPr="00271F0E">
        <w:rPr>
          <w:rFonts w:ascii="標楷體" w:eastAsia="標楷體" w:hAnsi="標楷體" w:hint="eastAsia"/>
          <w:color w:val="000000"/>
          <w:szCs w:val="24"/>
        </w:rPr>
        <w:t>四步驟、曲子練唱、收工</w:t>
      </w:r>
      <w:r w:rsidRPr="00271F0E">
        <w:rPr>
          <w:rFonts w:ascii="標楷體" w:eastAsia="標楷體" w:hAnsi="標楷體"/>
          <w:color w:val="000000"/>
          <w:szCs w:val="24"/>
        </w:rPr>
        <w:t xml:space="preserve"> </w:t>
      </w:r>
      <w:r w:rsidRPr="00271F0E">
        <w:rPr>
          <w:rFonts w:ascii="標楷體" w:eastAsia="標楷體" w:hAnsi="標楷體"/>
          <w:color w:val="000000"/>
          <w:szCs w:val="24"/>
        </w:rPr>
        <w:br/>
      </w:r>
      <w:r w:rsidRPr="00271F0E">
        <w:rPr>
          <w:rFonts w:ascii="標楷體" w:eastAsia="標楷體" w:hAnsi="標楷體" w:hint="eastAsia"/>
          <w:color w:val="000000"/>
          <w:szCs w:val="24"/>
        </w:rPr>
        <w:t xml:space="preserve">　</w:t>
      </w:r>
      <w:r w:rsidRPr="00271F0E">
        <w:rPr>
          <w:rFonts w:ascii="標楷體" w:eastAsia="標楷體" w:hAnsi="標楷體"/>
          <w:color w:val="000000"/>
          <w:szCs w:val="24"/>
        </w:rPr>
        <w:t xml:space="preserve">  </w:t>
      </w:r>
      <w:r w:rsidRPr="00271F0E">
        <w:rPr>
          <w:rFonts w:ascii="標楷體" w:eastAsia="標楷體" w:hAnsi="標楷體" w:hint="eastAsia"/>
          <w:color w:val="000000"/>
          <w:szCs w:val="24"/>
        </w:rPr>
        <w:t>●示範教學</w:t>
      </w:r>
      <w:r w:rsidRPr="00271F0E">
        <w:rPr>
          <w:rFonts w:ascii="標楷體" w:eastAsia="標楷體" w:hAnsi="標楷體"/>
          <w:color w:val="000000"/>
          <w:szCs w:val="24"/>
        </w:rPr>
        <w:br/>
        <w:t>3</w:t>
      </w:r>
      <w:r w:rsidRPr="00271F0E">
        <w:rPr>
          <w:rFonts w:ascii="標楷體" w:eastAsia="標楷體" w:hAnsi="標楷體" w:hint="eastAsia"/>
          <w:color w:val="000000"/>
          <w:szCs w:val="24"/>
        </w:rPr>
        <w:t>、</w:t>
      </w:r>
      <w:r w:rsidRPr="00271F0E">
        <w:rPr>
          <w:rFonts w:ascii="標楷體" w:eastAsia="標楷體" w:hAnsi="標楷體"/>
          <w:color w:val="000000"/>
          <w:szCs w:val="24"/>
        </w:rPr>
        <w:t xml:space="preserve"> </w:t>
      </w:r>
      <w:r w:rsidRPr="00271F0E">
        <w:rPr>
          <w:rFonts w:ascii="標楷體" w:eastAsia="標楷體" w:hAnsi="標楷體" w:hint="eastAsia"/>
          <w:color w:val="000000"/>
          <w:szCs w:val="24"/>
        </w:rPr>
        <w:t>翻轉合唱新視野</w:t>
      </w:r>
      <w:r w:rsidRPr="00271F0E">
        <w:rPr>
          <w:rFonts w:ascii="標楷體" w:eastAsia="標楷體" w:hAnsi="標楷體"/>
          <w:color w:val="000000"/>
          <w:szCs w:val="24"/>
        </w:rPr>
        <w:t xml:space="preserve"> </w:t>
      </w:r>
    </w:p>
    <w:p w:rsidR="00CF6D3B" w:rsidRPr="00271F0E" w:rsidRDefault="00CF6D3B" w:rsidP="008202EB">
      <w:pPr>
        <w:spacing w:beforeLines="100" w:before="360" w:line="360" w:lineRule="exact"/>
        <w:rPr>
          <w:rFonts w:ascii="標楷體" w:eastAsia="標楷體" w:hAnsi="標楷體"/>
          <w:b/>
          <w:color w:val="000000"/>
          <w:spacing w:val="-20"/>
          <w:szCs w:val="24"/>
        </w:rPr>
      </w:pPr>
    </w:p>
    <w:p w:rsidR="00CF6D3B" w:rsidRPr="00271F0E" w:rsidRDefault="00CF6D3B" w:rsidP="008202EB">
      <w:pPr>
        <w:spacing w:beforeLines="100" w:before="360" w:line="480" w:lineRule="exact"/>
        <w:rPr>
          <w:rFonts w:ascii="標楷體" w:eastAsia="標楷體" w:hAnsi="標楷體"/>
          <w:b/>
          <w:color w:val="000000"/>
          <w:szCs w:val="24"/>
        </w:rPr>
      </w:pPr>
      <w:r w:rsidRPr="00271F0E">
        <w:rPr>
          <w:rFonts w:ascii="標楷體" w:eastAsia="標楷體" w:hAnsi="標楷體" w:hint="eastAsia"/>
          <w:b/>
          <w:color w:val="000000"/>
          <w:szCs w:val="24"/>
        </w:rPr>
        <w:t>三、課程對象</w:t>
      </w:r>
    </w:p>
    <w:p w:rsidR="00CF6D3B" w:rsidRPr="00271F0E" w:rsidRDefault="00CF6D3B" w:rsidP="00271F0E">
      <w:pPr>
        <w:spacing w:line="520" w:lineRule="exact"/>
        <w:ind w:firstLineChars="200" w:firstLine="480"/>
        <w:rPr>
          <w:rFonts w:ascii="標楷體" w:eastAsia="標楷體" w:hAnsi="標楷體"/>
          <w:color w:val="000000"/>
          <w:szCs w:val="24"/>
        </w:rPr>
      </w:pPr>
      <w:r w:rsidRPr="00271F0E">
        <w:rPr>
          <w:rFonts w:ascii="標楷體" w:eastAsia="標楷體" w:hAnsi="標楷體" w:hint="eastAsia"/>
          <w:color w:val="000000"/>
          <w:szCs w:val="24"/>
        </w:rPr>
        <w:t>國中小教師、有意願投入偏鄉合唱音樂教育的夥伴。</w:t>
      </w:r>
      <w:r w:rsidRPr="00271F0E">
        <w:rPr>
          <w:rFonts w:ascii="標楷體" w:eastAsia="標楷體" w:hAnsi="標楷體"/>
          <w:color w:val="000000"/>
          <w:szCs w:val="24"/>
        </w:rPr>
        <w:t xml:space="preserve"> </w:t>
      </w:r>
    </w:p>
    <w:p w:rsidR="00CF6D3B" w:rsidRPr="00271F0E" w:rsidRDefault="00CF6D3B" w:rsidP="008202EB">
      <w:pPr>
        <w:spacing w:beforeLines="100" w:before="360"/>
        <w:rPr>
          <w:rFonts w:ascii="標楷體" w:eastAsia="標楷體" w:hAnsi="標楷體"/>
          <w:b/>
          <w:color w:val="000000"/>
          <w:szCs w:val="24"/>
        </w:rPr>
      </w:pPr>
      <w:r w:rsidRPr="00271F0E">
        <w:rPr>
          <w:rFonts w:ascii="標楷體" w:eastAsia="標楷體" w:hAnsi="標楷體" w:hint="eastAsia"/>
          <w:b/>
          <w:color w:val="000000"/>
          <w:szCs w:val="24"/>
        </w:rPr>
        <w:t>陸、預期效益</w:t>
      </w:r>
    </w:p>
    <w:p w:rsidR="00CF6D3B" w:rsidRPr="00271F0E" w:rsidRDefault="00CF6D3B" w:rsidP="00271F0E">
      <w:pPr>
        <w:widowControl/>
        <w:shd w:val="clear" w:color="auto" w:fill="FFFFFF"/>
        <w:spacing w:line="480" w:lineRule="exact"/>
        <w:ind w:left="480" w:hangingChars="200" w:hanging="480"/>
        <w:rPr>
          <w:rFonts w:ascii="標楷體" w:eastAsia="標楷體" w:hAnsi="標楷體" w:cs="新細明體"/>
          <w:color w:val="000000"/>
          <w:kern w:val="0"/>
          <w:szCs w:val="24"/>
        </w:rPr>
      </w:pPr>
      <w:r w:rsidRPr="00271F0E">
        <w:rPr>
          <w:rFonts w:ascii="標楷體" w:eastAsia="標楷體" w:hAnsi="標楷體" w:cs="新細明體" w:hint="eastAsia"/>
          <w:color w:val="000000"/>
          <w:kern w:val="0"/>
          <w:szCs w:val="24"/>
        </w:rPr>
        <w:t>一、紓解中部偏鄉長期缺乏音樂師資之困境。</w:t>
      </w:r>
    </w:p>
    <w:p w:rsidR="00CF6D3B" w:rsidRPr="00271F0E" w:rsidRDefault="00CF6D3B" w:rsidP="00271F0E">
      <w:pPr>
        <w:widowControl/>
        <w:shd w:val="clear" w:color="auto" w:fill="FFFFFF"/>
        <w:spacing w:line="480" w:lineRule="exact"/>
        <w:ind w:left="480" w:hangingChars="200" w:hanging="480"/>
        <w:rPr>
          <w:rFonts w:ascii="標楷體" w:eastAsia="標楷體" w:hAnsi="標楷體" w:cs="新細明體"/>
          <w:color w:val="000000"/>
          <w:kern w:val="0"/>
          <w:szCs w:val="24"/>
        </w:rPr>
      </w:pPr>
      <w:r w:rsidRPr="00271F0E">
        <w:rPr>
          <w:rFonts w:ascii="標楷體" w:eastAsia="標楷體" w:hAnsi="標楷體" w:cs="新細明體" w:hint="eastAsia"/>
          <w:color w:val="000000"/>
          <w:kern w:val="0"/>
          <w:szCs w:val="24"/>
        </w:rPr>
        <w:lastRenderedPageBreak/>
        <w:t>二、對</w:t>
      </w:r>
      <w:r w:rsidRPr="00271F0E">
        <w:rPr>
          <w:rFonts w:ascii="標楷體" w:eastAsia="標楷體" w:hAnsi="標楷體" w:hint="eastAsia"/>
          <w:color w:val="000000"/>
          <w:szCs w:val="24"/>
        </w:rPr>
        <w:t>有意願投入合唱教育的學員</w:t>
      </w:r>
      <w:r w:rsidRPr="00271F0E">
        <w:rPr>
          <w:rFonts w:ascii="標楷體" w:eastAsia="標楷體" w:hAnsi="標楷體" w:cs="新細明體" w:hint="eastAsia"/>
          <w:color w:val="000000"/>
          <w:kern w:val="0"/>
          <w:szCs w:val="24"/>
        </w:rPr>
        <w:t>，分享豐富的合唱教學實務，使未來進入學校後，能更迅速融入教學環境，並鼓勵青年返鄉就業，為家鄉貢獻盡心。</w:t>
      </w:r>
    </w:p>
    <w:p w:rsidR="00CF6D3B" w:rsidRPr="00271F0E" w:rsidRDefault="00CF6D3B" w:rsidP="00271F0E">
      <w:pPr>
        <w:widowControl/>
        <w:shd w:val="clear" w:color="auto" w:fill="FFFFFF"/>
        <w:spacing w:line="480" w:lineRule="exact"/>
        <w:ind w:left="480" w:hangingChars="200" w:hanging="480"/>
        <w:rPr>
          <w:rFonts w:ascii="標楷體" w:eastAsia="標楷體" w:hAnsi="標楷體" w:cs="新細明體"/>
          <w:color w:val="000000"/>
          <w:kern w:val="0"/>
          <w:szCs w:val="24"/>
        </w:rPr>
      </w:pPr>
      <w:r w:rsidRPr="00271F0E">
        <w:rPr>
          <w:rFonts w:ascii="標楷體" w:eastAsia="標楷體" w:hAnsi="標楷體" w:cs="新細明體" w:hint="eastAsia"/>
          <w:color w:val="000000"/>
          <w:kern w:val="0"/>
          <w:szCs w:val="24"/>
        </w:rPr>
        <w:t>三、對於專任音樂教師，能掌握合唱指揮教學技巧，以實際發揮專長，更有效率地帶領孩童參與合唱團表演或競賽，視為國民義務教育中重要之美育體驗。</w:t>
      </w:r>
    </w:p>
    <w:p w:rsidR="00CF6D3B" w:rsidRPr="00271F0E" w:rsidRDefault="00CF6D3B" w:rsidP="008202EB">
      <w:pPr>
        <w:spacing w:beforeLines="100" w:before="360"/>
        <w:rPr>
          <w:rFonts w:ascii="標楷體" w:eastAsia="標楷體" w:hAnsi="標楷體"/>
          <w:b/>
          <w:color w:val="000000"/>
          <w:szCs w:val="24"/>
        </w:rPr>
      </w:pPr>
      <w:proofErr w:type="gramStart"/>
      <w:r w:rsidRPr="00271F0E">
        <w:rPr>
          <w:rFonts w:ascii="標楷體" w:eastAsia="標楷體" w:hAnsi="標楷體" w:hint="eastAsia"/>
          <w:b/>
          <w:color w:val="000000"/>
          <w:szCs w:val="24"/>
        </w:rPr>
        <w:t>柒</w:t>
      </w:r>
      <w:proofErr w:type="gramEnd"/>
      <w:r w:rsidRPr="00271F0E">
        <w:rPr>
          <w:rFonts w:ascii="標楷體" w:eastAsia="標楷體" w:hAnsi="標楷體" w:hint="eastAsia"/>
          <w:b/>
          <w:color w:val="000000"/>
          <w:szCs w:val="24"/>
        </w:rPr>
        <w:t>、課程費用</w:t>
      </w:r>
    </w:p>
    <w:p w:rsidR="00CF6D3B" w:rsidRPr="00271F0E" w:rsidRDefault="00CF6D3B" w:rsidP="00327DA8">
      <w:pPr>
        <w:rPr>
          <w:rFonts w:ascii="標楷體" w:eastAsia="標楷體" w:hAnsi="標楷體"/>
          <w:szCs w:val="24"/>
        </w:rPr>
      </w:pPr>
      <w:r w:rsidRPr="00271F0E">
        <w:rPr>
          <w:rFonts w:ascii="標楷體" w:eastAsia="標楷體" w:hAnsi="標楷體" w:hint="eastAsia"/>
          <w:szCs w:val="24"/>
        </w:rPr>
        <w:t>無</w:t>
      </w:r>
      <w:r w:rsidRPr="00271F0E">
        <w:rPr>
          <w:rFonts w:ascii="標楷體" w:eastAsia="標楷體" w:hAnsi="標楷體" w:cs="新細明體" w:hint="eastAsia"/>
          <w:color w:val="000000"/>
          <w:kern w:val="0"/>
          <w:szCs w:val="24"/>
        </w:rPr>
        <w:t>。</w:t>
      </w:r>
    </w:p>
    <w:p w:rsidR="00CF6D3B" w:rsidRDefault="00CF6D3B" w:rsidP="008202EB">
      <w:pPr>
        <w:spacing w:beforeLines="100" w:before="360"/>
        <w:rPr>
          <w:rFonts w:ascii="微軟正黑體" w:eastAsia="微軟正黑體" w:hAnsi="微軟正黑體"/>
          <w:b/>
          <w:sz w:val="36"/>
          <w:szCs w:val="36"/>
        </w:rPr>
      </w:pPr>
    </w:p>
    <w:p w:rsidR="00CF6D3B" w:rsidRPr="00FC79C9" w:rsidRDefault="00CF6D3B" w:rsidP="008202EB">
      <w:pPr>
        <w:spacing w:beforeLines="100" w:before="360"/>
        <w:rPr>
          <w:rFonts w:ascii="標楷體" w:eastAsia="標楷體" w:hAnsi="標楷體"/>
          <w:b/>
          <w:sz w:val="36"/>
          <w:szCs w:val="36"/>
        </w:rPr>
      </w:pPr>
      <w:r w:rsidRPr="00FC79C9">
        <w:rPr>
          <w:rFonts w:ascii="標楷體" w:eastAsia="標楷體" w:hAnsi="標楷體" w:hint="eastAsia"/>
          <w:b/>
          <w:sz w:val="36"/>
          <w:szCs w:val="36"/>
        </w:rPr>
        <w:t>承辦人：</w:t>
      </w:r>
      <w:r w:rsidRPr="00FC79C9">
        <w:rPr>
          <w:rFonts w:ascii="標楷體" w:eastAsia="標楷體" w:hAnsi="標楷體"/>
          <w:b/>
          <w:sz w:val="36"/>
          <w:szCs w:val="36"/>
        </w:rPr>
        <w:t xml:space="preserve">           </w:t>
      </w:r>
      <w:r w:rsidRPr="00FC79C9">
        <w:rPr>
          <w:rFonts w:ascii="標楷體" w:eastAsia="標楷體" w:hAnsi="標楷體" w:hint="eastAsia"/>
          <w:b/>
          <w:sz w:val="36"/>
          <w:szCs w:val="36"/>
        </w:rPr>
        <w:t>主任：</w:t>
      </w:r>
      <w:r w:rsidRPr="00FC79C9">
        <w:rPr>
          <w:rFonts w:ascii="標楷體" w:eastAsia="標楷體" w:hAnsi="標楷體"/>
          <w:b/>
          <w:sz w:val="36"/>
          <w:szCs w:val="36"/>
        </w:rPr>
        <w:t xml:space="preserve">            </w:t>
      </w:r>
      <w:r w:rsidRPr="00FC79C9">
        <w:rPr>
          <w:rFonts w:ascii="標楷體" w:eastAsia="標楷體" w:hAnsi="標楷體" w:hint="eastAsia"/>
          <w:b/>
          <w:sz w:val="36"/>
          <w:szCs w:val="36"/>
        </w:rPr>
        <w:t>校長：</w:t>
      </w:r>
    </w:p>
    <w:p w:rsidR="00CF6D3B" w:rsidRPr="00FC79C9" w:rsidRDefault="00CF6D3B" w:rsidP="008202EB">
      <w:pPr>
        <w:spacing w:beforeLines="100" w:before="360"/>
        <w:rPr>
          <w:rFonts w:ascii="標楷體" w:eastAsia="標楷體" w:hAnsi="標楷體"/>
          <w:b/>
          <w:sz w:val="36"/>
          <w:szCs w:val="36"/>
        </w:rPr>
      </w:pPr>
    </w:p>
    <w:p w:rsidR="00CF6D3B" w:rsidRDefault="00CF6D3B" w:rsidP="008202EB">
      <w:pPr>
        <w:spacing w:beforeLines="100" w:before="360"/>
        <w:rPr>
          <w:rFonts w:ascii="微軟正黑體" w:eastAsia="微軟正黑體" w:hAnsi="微軟正黑體"/>
          <w:b/>
          <w:sz w:val="36"/>
          <w:szCs w:val="36"/>
        </w:rPr>
      </w:pPr>
    </w:p>
    <w:p w:rsidR="00CF6D3B" w:rsidRDefault="00CF6D3B" w:rsidP="008202EB">
      <w:pPr>
        <w:spacing w:beforeLines="100" w:before="360"/>
        <w:rPr>
          <w:rFonts w:ascii="微軟正黑體" w:eastAsia="微軟正黑體" w:hAnsi="微軟正黑體"/>
          <w:b/>
          <w:sz w:val="36"/>
          <w:szCs w:val="36"/>
        </w:rPr>
      </w:pPr>
    </w:p>
    <w:p w:rsidR="00CF6D3B" w:rsidRDefault="00CF6D3B" w:rsidP="008202EB">
      <w:pPr>
        <w:spacing w:beforeLines="100" w:before="360"/>
        <w:rPr>
          <w:rFonts w:ascii="微軟正黑體" w:eastAsia="微軟正黑體" w:hAnsi="微軟正黑體"/>
          <w:b/>
          <w:sz w:val="36"/>
          <w:szCs w:val="36"/>
        </w:rPr>
      </w:pPr>
    </w:p>
    <w:p w:rsidR="00CF6D3B" w:rsidRDefault="00CF6D3B" w:rsidP="008202EB">
      <w:pPr>
        <w:spacing w:beforeLines="100" w:before="360"/>
        <w:rPr>
          <w:rFonts w:ascii="微軟正黑體" w:eastAsia="微軟正黑體" w:hAnsi="微軟正黑體"/>
          <w:b/>
          <w:sz w:val="36"/>
          <w:szCs w:val="36"/>
        </w:rPr>
      </w:pPr>
    </w:p>
    <w:p w:rsidR="00CF6D3B" w:rsidRDefault="00CF6D3B" w:rsidP="008202EB">
      <w:pPr>
        <w:spacing w:beforeLines="100" w:before="360"/>
        <w:rPr>
          <w:rFonts w:ascii="微軟正黑體" w:eastAsia="微軟正黑體" w:hAnsi="微軟正黑體"/>
          <w:b/>
          <w:sz w:val="36"/>
          <w:szCs w:val="36"/>
        </w:rPr>
      </w:pPr>
    </w:p>
    <w:p w:rsidR="00CF6D3B" w:rsidRDefault="00CF6D3B" w:rsidP="008202EB">
      <w:pPr>
        <w:spacing w:beforeLines="100" w:before="360"/>
        <w:rPr>
          <w:rFonts w:ascii="微軟正黑體" w:eastAsia="微軟正黑體" w:hAnsi="微軟正黑體"/>
          <w:b/>
          <w:sz w:val="36"/>
          <w:szCs w:val="36"/>
        </w:rPr>
      </w:pPr>
    </w:p>
    <w:p w:rsidR="00CF6D3B" w:rsidRPr="000A22D7" w:rsidRDefault="00CF6D3B" w:rsidP="008202EB">
      <w:pPr>
        <w:spacing w:beforeLines="100" w:before="360"/>
        <w:rPr>
          <w:rFonts w:ascii="微軟正黑體" w:eastAsia="微軟正黑體" w:hAnsi="微軟正黑體"/>
          <w:b/>
          <w:sz w:val="36"/>
          <w:szCs w:val="36"/>
        </w:rPr>
      </w:pPr>
    </w:p>
    <w:p w:rsidR="00CF6D3B" w:rsidRPr="00FC79C9" w:rsidRDefault="00CF6D3B" w:rsidP="008202EB">
      <w:pPr>
        <w:spacing w:beforeLines="100" w:before="360" w:line="520" w:lineRule="exact"/>
        <w:ind w:left="700" w:hangingChars="250" w:hanging="700"/>
        <w:rPr>
          <w:rFonts w:ascii="標楷體" w:eastAsia="標楷體" w:hAnsi="標楷體"/>
          <w:sz w:val="28"/>
          <w:szCs w:val="28"/>
        </w:rPr>
      </w:pPr>
      <w:r w:rsidRPr="00FC79C9">
        <w:rPr>
          <w:rFonts w:ascii="標楷體" w:eastAsia="標楷體" w:hAnsi="標楷體" w:hint="eastAsia"/>
          <w:sz w:val="28"/>
          <w:szCs w:val="28"/>
        </w:rPr>
        <w:lastRenderedPageBreak/>
        <w:t>附件一、講師簡介</w:t>
      </w:r>
    </w:p>
    <w:p w:rsidR="00CF6D3B" w:rsidRPr="00FC79C9" w:rsidRDefault="00CF6D3B" w:rsidP="008202EB">
      <w:pPr>
        <w:spacing w:beforeLines="100" w:before="360" w:line="520" w:lineRule="exact"/>
        <w:ind w:left="700" w:hangingChars="250" w:hanging="700"/>
        <w:rPr>
          <w:rFonts w:ascii="標楷體" w:eastAsia="標楷體" w:hAnsi="標楷體"/>
          <w:sz w:val="28"/>
          <w:szCs w:val="28"/>
        </w:rPr>
      </w:pPr>
    </w:p>
    <w:p w:rsidR="00CF6D3B" w:rsidRPr="00FC79C9" w:rsidRDefault="00CF6D3B" w:rsidP="00DB3D45">
      <w:pPr>
        <w:spacing w:line="520" w:lineRule="exact"/>
        <w:ind w:firstLineChars="250" w:firstLine="700"/>
        <w:rPr>
          <w:rFonts w:ascii="標楷體" w:eastAsia="標楷體" w:hAnsi="標楷體"/>
          <w:sz w:val="22"/>
        </w:rPr>
      </w:pPr>
      <w:r w:rsidRPr="00FC79C9">
        <w:rPr>
          <w:rFonts w:ascii="標楷體" w:eastAsia="標楷體" w:hAnsi="標楷體" w:hint="eastAsia"/>
          <w:sz w:val="28"/>
          <w:szCs w:val="28"/>
        </w:rPr>
        <w:t>講師</w:t>
      </w:r>
      <w:proofErr w:type="gramStart"/>
      <w:r w:rsidRPr="00FC79C9">
        <w:rPr>
          <w:rFonts w:ascii="標楷體" w:eastAsia="標楷體" w:hAnsi="標楷體" w:hint="eastAsia"/>
          <w:sz w:val="28"/>
          <w:szCs w:val="28"/>
        </w:rPr>
        <w:t>｜</w:t>
      </w:r>
      <w:proofErr w:type="gramEnd"/>
      <w:r w:rsidRPr="00FC79C9">
        <w:rPr>
          <w:rFonts w:ascii="標楷體" w:eastAsia="標楷體" w:hAnsi="標楷體" w:hint="eastAsia"/>
          <w:sz w:val="28"/>
          <w:szCs w:val="28"/>
        </w:rPr>
        <w:t>楊宜真</w:t>
      </w:r>
      <w:r w:rsidRPr="00FC79C9">
        <w:rPr>
          <w:rFonts w:ascii="標楷體" w:eastAsia="標楷體" w:hAnsi="標楷體"/>
          <w:sz w:val="28"/>
          <w:szCs w:val="28"/>
        </w:rPr>
        <w:t xml:space="preserve">  </w:t>
      </w:r>
      <w:r w:rsidRPr="00FC79C9">
        <w:rPr>
          <w:rFonts w:ascii="標楷體" w:eastAsia="標楷體" w:hAnsi="標楷體" w:hint="eastAsia"/>
          <w:sz w:val="22"/>
        </w:rPr>
        <w:t>中部合唱中心藝術總監、台中室內合唱團藝術總監暨指揮</w:t>
      </w:r>
    </w:p>
    <w:p w:rsidR="00CF6D3B" w:rsidRPr="00FC79C9" w:rsidRDefault="008202EB" w:rsidP="008202EB">
      <w:pPr>
        <w:spacing w:beforeLines="50" w:before="180" w:line="520" w:lineRule="exact"/>
        <w:ind w:firstLineChars="200" w:firstLine="480"/>
        <w:rPr>
          <w:rFonts w:ascii="標楷體" w:eastAsia="標楷體" w:hAnsi="標楷體"/>
          <w:sz w:val="28"/>
          <w:szCs w:val="28"/>
        </w:rPr>
      </w:pPr>
      <w:r>
        <w:rPr>
          <w:noProof/>
        </w:rPr>
        <w:drawing>
          <wp:anchor distT="0" distB="0" distL="114300" distR="114300" simplePos="0" relativeHeight="251658240" behindDoc="0" locked="0" layoutInCell="1" allowOverlap="1">
            <wp:simplePos x="0" y="0"/>
            <wp:positionH relativeFrom="column">
              <wp:posOffset>4739640</wp:posOffset>
            </wp:positionH>
            <wp:positionV relativeFrom="paragraph">
              <wp:posOffset>120015</wp:posOffset>
            </wp:positionV>
            <wp:extent cx="1388745" cy="2077085"/>
            <wp:effectExtent l="0" t="0" r="1905" b="0"/>
            <wp:wrapSquare wrapText="bothSides"/>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8745" cy="2077085"/>
                    </a:xfrm>
                    <a:prstGeom prst="rect">
                      <a:avLst/>
                    </a:prstGeom>
                    <a:noFill/>
                  </pic:spPr>
                </pic:pic>
              </a:graphicData>
            </a:graphic>
            <wp14:sizeRelH relativeFrom="page">
              <wp14:pctWidth>0</wp14:pctWidth>
            </wp14:sizeRelH>
            <wp14:sizeRelV relativeFrom="page">
              <wp14:pctHeight>0</wp14:pctHeight>
            </wp14:sizeRelV>
          </wp:anchor>
        </w:drawing>
      </w:r>
      <w:r w:rsidR="00CF6D3B" w:rsidRPr="00FC79C9">
        <w:rPr>
          <w:rFonts w:ascii="標楷體" w:eastAsia="標楷體" w:hAnsi="標楷體" w:hint="eastAsia"/>
          <w:sz w:val="28"/>
          <w:szCs w:val="28"/>
        </w:rPr>
        <w:t>自幼即受到各合唱指揮家啟蒙，師事李瑪寶、沈新欽、陳雲紅、</w:t>
      </w:r>
      <w:r w:rsidR="00CF6D3B" w:rsidRPr="00FC79C9">
        <w:rPr>
          <w:rFonts w:ascii="標楷體" w:eastAsia="標楷體" w:hAnsi="標楷體"/>
          <w:sz w:val="28"/>
          <w:szCs w:val="28"/>
        </w:rPr>
        <w:t xml:space="preserve">Andrew </w:t>
      </w:r>
      <w:proofErr w:type="spellStart"/>
      <w:r w:rsidR="00CF6D3B" w:rsidRPr="00FC79C9">
        <w:rPr>
          <w:rFonts w:ascii="標楷體" w:eastAsia="標楷體" w:hAnsi="標楷體"/>
          <w:sz w:val="28"/>
          <w:szCs w:val="28"/>
        </w:rPr>
        <w:t>Megill</w:t>
      </w:r>
      <w:proofErr w:type="spellEnd"/>
      <w:r w:rsidR="00CF6D3B" w:rsidRPr="00FC79C9">
        <w:rPr>
          <w:rFonts w:ascii="標楷體" w:eastAsia="標楷體" w:hAnsi="標楷體" w:hint="eastAsia"/>
          <w:sz w:val="28"/>
          <w:szCs w:val="28"/>
        </w:rPr>
        <w:t>、</w:t>
      </w:r>
      <w:r w:rsidR="00CF6D3B" w:rsidRPr="00FC79C9">
        <w:rPr>
          <w:rFonts w:ascii="標楷體" w:eastAsia="標楷體" w:hAnsi="標楷體"/>
          <w:sz w:val="28"/>
          <w:szCs w:val="28"/>
        </w:rPr>
        <w:t>James Jordan</w:t>
      </w:r>
      <w:r w:rsidR="00CF6D3B" w:rsidRPr="00FC79C9">
        <w:rPr>
          <w:rFonts w:ascii="標楷體" w:eastAsia="標楷體" w:hAnsi="標楷體" w:hint="eastAsia"/>
          <w:sz w:val="28"/>
          <w:szCs w:val="28"/>
        </w:rPr>
        <w:t>、</w:t>
      </w:r>
      <w:r w:rsidR="00CF6D3B" w:rsidRPr="00FC79C9">
        <w:rPr>
          <w:rFonts w:ascii="標楷體" w:eastAsia="標楷體" w:hAnsi="標楷體"/>
          <w:sz w:val="28"/>
          <w:szCs w:val="28"/>
        </w:rPr>
        <w:t>Joe Miller</w:t>
      </w:r>
      <w:r w:rsidR="00CF6D3B" w:rsidRPr="00FC79C9">
        <w:rPr>
          <w:rFonts w:ascii="標楷體" w:eastAsia="標楷體" w:hAnsi="標楷體" w:hint="eastAsia"/>
          <w:sz w:val="28"/>
          <w:szCs w:val="28"/>
        </w:rPr>
        <w:t>學習合唱指揮。大學時主修聲樂，畢業於國立台中師範教育學院音樂教育學系，師事林瀛鳳、黃瑞芬、李秀芬、</w:t>
      </w:r>
      <w:r w:rsidR="00CF6D3B" w:rsidRPr="00FC79C9">
        <w:rPr>
          <w:rFonts w:ascii="標楷體" w:eastAsia="標楷體" w:hAnsi="標楷體"/>
          <w:sz w:val="28"/>
          <w:szCs w:val="28"/>
        </w:rPr>
        <w:t xml:space="preserve">Nancy </w:t>
      </w:r>
      <w:proofErr w:type="spellStart"/>
      <w:r w:rsidR="00CF6D3B" w:rsidRPr="00FC79C9">
        <w:rPr>
          <w:rFonts w:ascii="標楷體" w:eastAsia="標楷體" w:hAnsi="標楷體"/>
          <w:sz w:val="28"/>
          <w:szCs w:val="28"/>
        </w:rPr>
        <w:t>Hoerl</w:t>
      </w:r>
      <w:proofErr w:type="spellEnd"/>
      <w:r w:rsidR="00CF6D3B" w:rsidRPr="00FC79C9">
        <w:rPr>
          <w:rFonts w:ascii="標楷體" w:eastAsia="標楷體" w:hAnsi="標楷體" w:hint="eastAsia"/>
          <w:sz w:val="28"/>
          <w:szCs w:val="28"/>
        </w:rPr>
        <w:t>。</w:t>
      </w:r>
    </w:p>
    <w:p w:rsidR="00CF6D3B" w:rsidRPr="00FC79C9" w:rsidRDefault="00CF6D3B" w:rsidP="008202EB">
      <w:pPr>
        <w:spacing w:beforeLines="50" w:before="180" w:line="520" w:lineRule="exact"/>
        <w:ind w:firstLineChars="200" w:firstLine="560"/>
        <w:rPr>
          <w:rFonts w:ascii="標楷體" w:eastAsia="標楷體" w:hAnsi="標楷體"/>
          <w:sz w:val="28"/>
          <w:szCs w:val="28"/>
        </w:rPr>
      </w:pPr>
      <w:r w:rsidRPr="00FC79C9">
        <w:rPr>
          <w:rFonts w:ascii="標楷體" w:eastAsia="標楷體" w:hAnsi="標楷體"/>
          <w:sz w:val="28"/>
          <w:szCs w:val="28"/>
        </w:rPr>
        <w:t>2006</w:t>
      </w:r>
      <w:r w:rsidRPr="00FC79C9">
        <w:rPr>
          <w:rFonts w:ascii="標楷體" w:eastAsia="標楷體" w:hAnsi="標楷體" w:hint="eastAsia"/>
          <w:sz w:val="28"/>
          <w:szCs w:val="28"/>
        </w:rPr>
        <w:t>年獲獎學金，前往美國西敏合唱音樂學院</w:t>
      </w:r>
      <w:r w:rsidRPr="00FC79C9">
        <w:rPr>
          <w:rFonts w:ascii="標楷體" w:eastAsia="標楷體" w:hAnsi="標楷體"/>
          <w:sz w:val="28"/>
          <w:szCs w:val="28"/>
        </w:rPr>
        <w:t>Westminster Choir College of Rider University</w:t>
      </w:r>
      <w:r w:rsidRPr="00FC79C9">
        <w:rPr>
          <w:rFonts w:ascii="標楷體" w:eastAsia="標楷體" w:hAnsi="標楷體" w:hint="eastAsia"/>
          <w:sz w:val="28"/>
          <w:szCs w:val="28"/>
        </w:rPr>
        <w:t>合唱指揮研究所就讀。</w:t>
      </w:r>
      <w:r w:rsidRPr="00FC79C9">
        <w:rPr>
          <w:rFonts w:ascii="標楷體" w:eastAsia="標楷體" w:hAnsi="標楷體"/>
          <w:sz w:val="28"/>
          <w:szCs w:val="28"/>
        </w:rPr>
        <w:t>2008</w:t>
      </w:r>
      <w:r w:rsidRPr="00FC79C9">
        <w:rPr>
          <w:rFonts w:ascii="標楷體" w:eastAsia="標楷體" w:hAnsi="標楷體" w:hint="eastAsia"/>
          <w:sz w:val="28"/>
          <w:szCs w:val="28"/>
        </w:rPr>
        <w:t>年以全校第一名優異成績畢業，並於該校創下多項創舉，包括為該校首位以亞裔身份擔任</w:t>
      </w:r>
      <w:r w:rsidRPr="00FC79C9">
        <w:rPr>
          <w:rFonts w:ascii="標楷體" w:eastAsia="標楷體" w:hAnsi="標楷體"/>
          <w:sz w:val="28"/>
          <w:szCs w:val="28"/>
        </w:rPr>
        <w:t>Westminster Choir</w:t>
      </w:r>
      <w:r w:rsidRPr="00FC79C9">
        <w:rPr>
          <w:rFonts w:ascii="標楷體" w:eastAsia="標楷體" w:hAnsi="標楷體" w:hint="eastAsia"/>
          <w:sz w:val="28"/>
          <w:szCs w:val="28"/>
        </w:rPr>
        <w:t>助理指揮，亦曾與</w:t>
      </w:r>
      <w:r w:rsidRPr="00FC79C9">
        <w:rPr>
          <w:rFonts w:ascii="標楷體" w:eastAsia="標楷體" w:hAnsi="標楷體"/>
          <w:sz w:val="28"/>
          <w:szCs w:val="28"/>
        </w:rPr>
        <w:t xml:space="preserve">Kurt </w:t>
      </w:r>
      <w:proofErr w:type="spellStart"/>
      <w:r w:rsidRPr="00FC79C9">
        <w:rPr>
          <w:rFonts w:ascii="標楷體" w:eastAsia="標楷體" w:hAnsi="標楷體"/>
          <w:sz w:val="28"/>
          <w:szCs w:val="28"/>
        </w:rPr>
        <w:t>Masur</w:t>
      </w:r>
      <w:proofErr w:type="spellEnd"/>
      <w:r w:rsidRPr="00FC79C9">
        <w:rPr>
          <w:rFonts w:ascii="標楷體" w:eastAsia="標楷體" w:hAnsi="標楷體" w:hint="eastAsia"/>
          <w:sz w:val="28"/>
          <w:szCs w:val="28"/>
        </w:rPr>
        <w:t>大師、紐約愛樂交響樂團等多位世界著名大師合作演出。</w:t>
      </w:r>
      <w:r w:rsidRPr="00FC79C9">
        <w:rPr>
          <w:rFonts w:ascii="標楷體" w:eastAsia="標楷體" w:hAnsi="標楷體"/>
          <w:sz w:val="28"/>
          <w:szCs w:val="28"/>
        </w:rPr>
        <w:t xml:space="preserve"> </w:t>
      </w:r>
    </w:p>
    <w:p w:rsidR="00CF6D3B" w:rsidRPr="00FC79C9" w:rsidRDefault="00CF6D3B" w:rsidP="008202EB">
      <w:pPr>
        <w:spacing w:beforeLines="50" w:before="180" w:line="520" w:lineRule="exact"/>
        <w:ind w:firstLineChars="200" w:firstLine="560"/>
        <w:rPr>
          <w:rFonts w:ascii="標楷體" w:eastAsia="標楷體" w:hAnsi="標楷體"/>
          <w:sz w:val="28"/>
          <w:szCs w:val="28"/>
        </w:rPr>
      </w:pPr>
      <w:r w:rsidRPr="00FC79C9">
        <w:rPr>
          <w:rFonts w:ascii="標楷體" w:eastAsia="標楷體" w:hAnsi="標楷體" w:hint="eastAsia"/>
          <w:sz w:val="28"/>
          <w:szCs w:val="28"/>
        </w:rPr>
        <w:t>曾帶領台中縣大元國小合唱團，連續五年榮獲台灣區音樂比賽第一名，</w:t>
      </w:r>
      <w:r w:rsidRPr="00FC79C9">
        <w:rPr>
          <w:rFonts w:ascii="標楷體" w:eastAsia="標楷體" w:hAnsi="標楷體"/>
          <w:sz w:val="28"/>
          <w:szCs w:val="28"/>
        </w:rPr>
        <w:t>2002</w:t>
      </w:r>
      <w:r w:rsidRPr="00FC79C9">
        <w:rPr>
          <w:rFonts w:ascii="標楷體" w:eastAsia="標楷體" w:hAnsi="標楷體" w:hint="eastAsia"/>
          <w:sz w:val="28"/>
          <w:szCs w:val="28"/>
        </w:rPr>
        <w:t>年參加第二屆世界奧林匹克合唱大賽榮獲兒童組金牌和銀牌。</w:t>
      </w:r>
      <w:r w:rsidRPr="00FC79C9">
        <w:rPr>
          <w:rFonts w:ascii="標楷體" w:eastAsia="標楷體" w:hAnsi="標楷體"/>
          <w:sz w:val="28"/>
          <w:szCs w:val="28"/>
        </w:rPr>
        <w:t>2012~2014</w:t>
      </w:r>
      <w:r w:rsidRPr="00FC79C9">
        <w:rPr>
          <w:rFonts w:ascii="標楷體" w:eastAsia="標楷體" w:hAnsi="標楷體" w:hint="eastAsia"/>
          <w:sz w:val="28"/>
          <w:szCs w:val="28"/>
        </w:rPr>
        <w:t>年指揮彰化高中合唱團參加全國鄉土歌謠福</w:t>
      </w:r>
      <w:proofErr w:type="gramStart"/>
      <w:r w:rsidRPr="00FC79C9">
        <w:rPr>
          <w:rFonts w:ascii="標楷體" w:eastAsia="標楷體" w:hAnsi="標楷體" w:hint="eastAsia"/>
          <w:sz w:val="28"/>
          <w:szCs w:val="28"/>
        </w:rPr>
        <w:t>佬</w:t>
      </w:r>
      <w:proofErr w:type="gramEnd"/>
      <w:r w:rsidRPr="00FC79C9">
        <w:rPr>
          <w:rFonts w:ascii="標楷體" w:eastAsia="標楷體" w:hAnsi="標楷體" w:hint="eastAsia"/>
          <w:sz w:val="28"/>
          <w:szCs w:val="28"/>
        </w:rPr>
        <w:t>語系合唱比賽，榮獲全國特優。</w:t>
      </w:r>
      <w:r w:rsidRPr="00FC79C9">
        <w:rPr>
          <w:rFonts w:ascii="標楷體" w:eastAsia="標楷體" w:hAnsi="標楷體"/>
          <w:sz w:val="28"/>
          <w:szCs w:val="28"/>
        </w:rPr>
        <w:t>2012</w:t>
      </w:r>
      <w:r w:rsidRPr="00FC79C9">
        <w:rPr>
          <w:rFonts w:ascii="標楷體" w:eastAsia="標楷體" w:hAnsi="標楷體" w:hint="eastAsia"/>
          <w:sz w:val="28"/>
          <w:szCs w:val="28"/>
        </w:rPr>
        <w:t>年指揮台中室內合唱團參加第七屆世界合唱大賽，榮獲公開賽民謠組金牌獎。</w:t>
      </w:r>
      <w:r w:rsidRPr="00FC79C9">
        <w:rPr>
          <w:rFonts w:ascii="標楷體" w:eastAsia="標楷體" w:hAnsi="標楷體"/>
          <w:sz w:val="28"/>
          <w:szCs w:val="28"/>
        </w:rPr>
        <w:t xml:space="preserve"> </w:t>
      </w:r>
    </w:p>
    <w:p w:rsidR="00CF6D3B" w:rsidRPr="00FC79C9" w:rsidRDefault="00CF6D3B" w:rsidP="008202EB">
      <w:pPr>
        <w:spacing w:beforeLines="50" w:before="180" w:line="520" w:lineRule="exact"/>
        <w:ind w:firstLineChars="200" w:firstLine="560"/>
        <w:rPr>
          <w:rFonts w:ascii="標楷體" w:eastAsia="標楷體" w:hAnsi="標楷體"/>
          <w:sz w:val="28"/>
          <w:szCs w:val="28"/>
        </w:rPr>
      </w:pPr>
      <w:r w:rsidRPr="00FC79C9">
        <w:rPr>
          <w:rFonts w:ascii="標楷體" w:eastAsia="標楷體" w:hAnsi="標楷體"/>
          <w:sz w:val="28"/>
          <w:szCs w:val="28"/>
        </w:rPr>
        <w:t>2013</w:t>
      </w:r>
      <w:r w:rsidRPr="00FC79C9">
        <w:rPr>
          <w:rFonts w:ascii="標楷體" w:eastAsia="標楷體" w:hAnsi="標楷體" w:hint="eastAsia"/>
          <w:sz w:val="28"/>
          <w:szCs w:val="28"/>
        </w:rPr>
        <w:t>年與一群志同道合的合唱朋友，一同成立中部合唱中心，邀請國內及國外眾多合唱大師開辦多項研習、講座、合唱營、中部各合唱團交流活動，以提升中部地區合唱音樂素養；並率領台中室內合唱團於全台灣安養院、醫院、偏鄉進行巡迴演出，以歌聲撫慰人心；目前更走進南投山區及台中，開辦偏鄉合唱師資培訓，以改善偏鄉合唱師資問題。</w:t>
      </w:r>
      <w:r w:rsidRPr="00FC79C9">
        <w:rPr>
          <w:rFonts w:ascii="標楷體" w:eastAsia="標楷體" w:hAnsi="標楷體"/>
          <w:sz w:val="28"/>
          <w:szCs w:val="28"/>
        </w:rPr>
        <w:t xml:space="preserve"> </w:t>
      </w:r>
    </w:p>
    <w:p w:rsidR="00CF6D3B" w:rsidRPr="00FC79C9" w:rsidRDefault="00CF6D3B" w:rsidP="005B3480">
      <w:pPr>
        <w:spacing w:beforeLines="50" w:before="180" w:line="520" w:lineRule="exact"/>
        <w:ind w:firstLineChars="200" w:firstLine="560"/>
        <w:rPr>
          <w:rFonts w:ascii="標楷體" w:eastAsia="標楷體" w:hAnsi="標楷體"/>
          <w:sz w:val="28"/>
          <w:szCs w:val="28"/>
        </w:rPr>
      </w:pPr>
      <w:r w:rsidRPr="00FC79C9">
        <w:rPr>
          <w:rFonts w:ascii="標楷體" w:eastAsia="標楷體" w:hAnsi="標楷體" w:hint="eastAsia"/>
          <w:sz w:val="28"/>
          <w:szCs w:val="28"/>
        </w:rPr>
        <w:t>現任中部合唱中心藝術總監、台中室內合唱團藝術總監暨指揮、台南府城教師合唱團指揮、逢甲大學合唱團指導老師、台灣合唱協會理事、台灣國際達克羅士音樂節奏研究學會理事。</w:t>
      </w:r>
    </w:p>
    <w:sectPr w:rsidR="00CF6D3B" w:rsidRPr="00FC79C9" w:rsidSect="006543E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1C" w:rsidRDefault="0001341C" w:rsidP="001964A0">
      <w:r>
        <w:separator/>
      </w:r>
    </w:p>
  </w:endnote>
  <w:endnote w:type="continuationSeparator" w:id="0">
    <w:p w:rsidR="0001341C" w:rsidRDefault="0001341C" w:rsidP="0019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JhengHei UI">
    <w:panose1 w:val="00000000000000000000"/>
    <w:charset w:val="88"/>
    <w:family w:val="swiss"/>
    <w:notTrueType/>
    <w:pitch w:val="variable"/>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1C" w:rsidRDefault="0001341C" w:rsidP="001964A0">
      <w:r>
        <w:separator/>
      </w:r>
    </w:p>
  </w:footnote>
  <w:footnote w:type="continuationSeparator" w:id="0">
    <w:p w:rsidR="0001341C" w:rsidRDefault="0001341C" w:rsidP="00196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08AF"/>
    <w:multiLevelType w:val="hybridMultilevel"/>
    <w:tmpl w:val="D38C3816"/>
    <w:lvl w:ilvl="0" w:tplc="263AF1EE">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00C29E9"/>
    <w:multiLevelType w:val="hybridMultilevel"/>
    <w:tmpl w:val="17267ABA"/>
    <w:lvl w:ilvl="0" w:tplc="2ED64008">
      <w:start w:val="1"/>
      <w:numFmt w:val="ideographLegalTraditional"/>
      <w:lvlText w:val="%1、"/>
      <w:lvlJc w:val="left"/>
      <w:pPr>
        <w:ind w:left="720" w:hanging="720"/>
      </w:pPr>
      <w:rPr>
        <w:rFonts w:cs="Times New Roman" w:hint="default"/>
      </w:rPr>
    </w:lvl>
    <w:lvl w:ilvl="1" w:tplc="D302A38C">
      <w:start w:val="4"/>
      <w:numFmt w:val="taiwaneseCountingThousand"/>
      <w:lvlText w:val="%2、"/>
      <w:lvlJc w:val="left"/>
      <w:pPr>
        <w:ind w:left="988" w:hanging="4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7E91484C"/>
    <w:multiLevelType w:val="hybridMultilevel"/>
    <w:tmpl w:val="08F04886"/>
    <w:lvl w:ilvl="0" w:tplc="A6604554">
      <w:start w:val="1"/>
      <w:numFmt w:val="taiwaneseCountingThousand"/>
      <w:lvlText w:val="%1、"/>
      <w:lvlJc w:val="left"/>
      <w:pPr>
        <w:ind w:left="420" w:hanging="42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28B"/>
    <w:rsid w:val="0001341C"/>
    <w:rsid w:val="0005083E"/>
    <w:rsid w:val="00057BDB"/>
    <w:rsid w:val="000A22D7"/>
    <w:rsid w:val="000C09F6"/>
    <w:rsid w:val="000C0B4C"/>
    <w:rsid w:val="000C528B"/>
    <w:rsid w:val="000D65B9"/>
    <w:rsid w:val="0010395E"/>
    <w:rsid w:val="001964A0"/>
    <w:rsid w:val="001B2B51"/>
    <w:rsid w:val="001B3972"/>
    <w:rsid w:val="002115CE"/>
    <w:rsid w:val="002176CF"/>
    <w:rsid w:val="00254DCD"/>
    <w:rsid w:val="00271F0E"/>
    <w:rsid w:val="00280550"/>
    <w:rsid w:val="002E2601"/>
    <w:rsid w:val="002E2F79"/>
    <w:rsid w:val="00327DA8"/>
    <w:rsid w:val="003F3A96"/>
    <w:rsid w:val="003F3E6F"/>
    <w:rsid w:val="00450DE6"/>
    <w:rsid w:val="004A3D80"/>
    <w:rsid w:val="004B547E"/>
    <w:rsid w:val="005B3480"/>
    <w:rsid w:val="0060067B"/>
    <w:rsid w:val="006543EE"/>
    <w:rsid w:val="006F0D8A"/>
    <w:rsid w:val="006F1DCA"/>
    <w:rsid w:val="00711E3D"/>
    <w:rsid w:val="00774C04"/>
    <w:rsid w:val="00792197"/>
    <w:rsid w:val="007F05DF"/>
    <w:rsid w:val="00820245"/>
    <w:rsid w:val="008202EB"/>
    <w:rsid w:val="008673D8"/>
    <w:rsid w:val="00932335"/>
    <w:rsid w:val="00990476"/>
    <w:rsid w:val="009976FD"/>
    <w:rsid w:val="00A15CF5"/>
    <w:rsid w:val="00A86E78"/>
    <w:rsid w:val="00AB5F9A"/>
    <w:rsid w:val="00C24F65"/>
    <w:rsid w:val="00C65E13"/>
    <w:rsid w:val="00CF6D3B"/>
    <w:rsid w:val="00D501B0"/>
    <w:rsid w:val="00D66890"/>
    <w:rsid w:val="00D962B0"/>
    <w:rsid w:val="00DB3D45"/>
    <w:rsid w:val="00E01946"/>
    <w:rsid w:val="00F57730"/>
    <w:rsid w:val="00FC79C9"/>
    <w:rsid w:val="00FD1E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601"/>
    <w:pPr>
      <w:widowControl w:val="0"/>
    </w:pPr>
  </w:style>
  <w:style w:type="paragraph" w:styleId="1">
    <w:name w:val="heading 1"/>
    <w:basedOn w:val="a"/>
    <w:next w:val="a"/>
    <w:link w:val="10"/>
    <w:uiPriority w:val="99"/>
    <w:qFormat/>
    <w:rsid w:val="001964A0"/>
    <w:pPr>
      <w:keepNext/>
      <w:spacing w:before="180" w:after="180" w:line="720" w:lineRule="auto"/>
      <w:outlineLvl w:val="0"/>
    </w:pPr>
    <w:rPr>
      <w:rFonts w:ascii="Cambria" w:hAnsi="Cambria"/>
      <w:b/>
      <w:bCs/>
      <w:kern w:val="52"/>
      <w:sz w:val="52"/>
      <w:szCs w:val="52"/>
    </w:rPr>
  </w:style>
  <w:style w:type="paragraph" w:styleId="3">
    <w:name w:val="heading 3"/>
    <w:basedOn w:val="a"/>
    <w:next w:val="a"/>
    <w:link w:val="30"/>
    <w:uiPriority w:val="99"/>
    <w:qFormat/>
    <w:rsid w:val="000C528B"/>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964A0"/>
    <w:rPr>
      <w:rFonts w:ascii="Cambria" w:eastAsia="新細明體" w:hAnsi="Cambria" w:cs="Times New Roman"/>
      <w:b/>
      <w:bCs/>
      <w:kern w:val="52"/>
      <w:sz w:val="52"/>
      <w:szCs w:val="52"/>
    </w:rPr>
  </w:style>
  <w:style w:type="character" w:customStyle="1" w:styleId="30">
    <w:name w:val="標題 3 字元"/>
    <w:basedOn w:val="a0"/>
    <w:link w:val="3"/>
    <w:uiPriority w:val="99"/>
    <w:locked/>
    <w:rsid w:val="000C528B"/>
    <w:rPr>
      <w:rFonts w:ascii="Arial" w:eastAsia="新細明體" w:hAnsi="Arial" w:cs="Times New Roman"/>
      <w:b/>
      <w:bCs/>
      <w:sz w:val="36"/>
      <w:szCs w:val="36"/>
    </w:rPr>
  </w:style>
  <w:style w:type="paragraph" w:styleId="a3">
    <w:name w:val="Balloon Text"/>
    <w:basedOn w:val="a"/>
    <w:link w:val="a4"/>
    <w:uiPriority w:val="99"/>
    <w:semiHidden/>
    <w:rsid w:val="00DB3D45"/>
    <w:rPr>
      <w:rFonts w:ascii="Cambria" w:hAnsi="Cambria"/>
      <w:sz w:val="18"/>
      <w:szCs w:val="18"/>
    </w:rPr>
  </w:style>
  <w:style w:type="character" w:customStyle="1" w:styleId="a4">
    <w:name w:val="註解方塊文字 字元"/>
    <w:basedOn w:val="a0"/>
    <w:link w:val="a3"/>
    <w:uiPriority w:val="99"/>
    <w:semiHidden/>
    <w:locked/>
    <w:rsid w:val="00DB3D45"/>
    <w:rPr>
      <w:rFonts w:ascii="Cambria" w:eastAsia="新細明體" w:hAnsi="Cambria" w:cs="Times New Roman"/>
      <w:sz w:val="18"/>
      <w:szCs w:val="18"/>
    </w:rPr>
  </w:style>
  <w:style w:type="paragraph" w:styleId="a5">
    <w:name w:val="header"/>
    <w:basedOn w:val="a"/>
    <w:link w:val="a6"/>
    <w:uiPriority w:val="99"/>
    <w:rsid w:val="001964A0"/>
    <w:pPr>
      <w:tabs>
        <w:tab w:val="center" w:pos="4153"/>
        <w:tab w:val="right" w:pos="8306"/>
      </w:tabs>
      <w:snapToGrid w:val="0"/>
    </w:pPr>
    <w:rPr>
      <w:sz w:val="20"/>
      <w:szCs w:val="20"/>
    </w:rPr>
  </w:style>
  <w:style w:type="character" w:customStyle="1" w:styleId="a6">
    <w:name w:val="頁首 字元"/>
    <w:basedOn w:val="a0"/>
    <w:link w:val="a5"/>
    <w:uiPriority w:val="99"/>
    <w:locked/>
    <w:rsid w:val="001964A0"/>
    <w:rPr>
      <w:rFonts w:cs="Times New Roman"/>
      <w:sz w:val="20"/>
      <w:szCs w:val="20"/>
    </w:rPr>
  </w:style>
  <w:style w:type="paragraph" w:styleId="a7">
    <w:name w:val="footer"/>
    <w:basedOn w:val="a"/>
    <w:link w:val="a8"/>
    <w:uiPriority w:val="99"/>
    <w:rsid w:val="001964A0"/>
    <w:pPr>
      <w:tabs>
        <w:tab w:val="center" w:pos="4153"/>
        <w:tab w:val="right" w:pos="8306"/>
      </w:tabs>
      <w:snapToGrid w:val="0"/>
    </w:pPr>
    <w:rPr>
      <w:sz w:val="20"/>
      <w:szCs w:val="20"/>
    </w:rPr>
  </w:style>
  <w:style w:type="character" w:customStyle="1" w:styleId="a8">
    <w:name w:val="頁尾 字元"/>
    <w:basedOn w:val="a0"/>
    <w:link w:val="a7"/>
    <w:uiPriority w:val="99"/>
    <w:locked/>
    <w:rsid w:val="001964A0"/>
    <w:rPr>
      <w:rFonts w:cs="Times New Roman"/>
      <w:sz w:val="20"/>
      <w:szCs w:val="20"/>
    </w:rPr>
  </w:style>
  <w:style w:type="paragraph" w:styleId="a9">
    <w:name w:val="List Paragraph"/>
    <w:basedOn w:val="a"/>
    <w:uiPriority w:val="99"/>
    <w:qFormat/>
    <w:rsid w:val="001964A0"/>
    <w:pPr>
      <w:widowControl/>
      <w:spacing w:after="160" w:line="259" w:lineRule="auto"/>
      <w:ind w:left="720"/>
      <w:contextualSpacing/>
    </w:pPr>
    <w:rPr>
      <w:rFonts w:eastAsia="Microsoft JhengHei UI" w:cs="Arial"/>
      <w:kern w:val="0"/>
      <w:sz w:val="22"/>
    </w:rPr>
  </w:style>
  <w:style w:type="character" w:styleId="aa">
    <w:name w:val="Hyperlink"/>
    <w:basedOn w:val="a0"/>
    <w:uiPriority w:val="99"/>
    <w:semiHidden/>
    <w:rsid w:val="00327DA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601"/>
    <w:pPr>
      <w:widowControl w:val="0"/>
    </w:pPr>
  </w:style>
  <w:style w:type="paragraph" w:styleId="1">
    <w:name w:val="heading 1"/>
    <w:basedOn w:val="a"/>
    <w:next w:val="a"/>
    <w:link w:val="10"/>
    <w:uiPriority w:val="99"/>
    <w:qFormat/>
    <w:rsid w:val="001964A0"/>
    <w:pPr>
      <w:keepNext/>
      <w:spacing w:before="180" w:after="180" w:line="720" w:lineRule="auto"/>
      <w:outlineLvl w:val="0"/>
    </w:pPr>
    <w:rPr>
      <w:rFonts w:ascii="Cambria" w:hAnsi="Cambria"/>
      <w:b/>
      <w:bCs/>
      <w:kern w:val="52"/>
      <w:sz w:val="52"/>
      <w:szCs w:val="52"/>
    </w:rPr>
  </w:style>
  <w:style w:type="paragraph" w:styleId="3">
    <w:name w:val="heading 3"/>
    <w:basedOn w:val="a"/>
    <w:next w:val="a"/>
    <w:link w:val="30"/>
    <w:uiPriority w:val="99"/>
    <w:qFormat/>
    <w:rsid w:val="000C528B"/>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1964A0"/>
    <w:rPr>
      <w:rFonts w:ascii="Cambria" w:eastAsia="新細明體" w:hAnsi="Cambria" w:cs="Times New Roman"/>
      <w:b/>
      <w:bCs/>
      <w:kern w:val="52"/>
      <w:sz w:val="52"/>
      <w:szCs w:val="52"/>
    </w:rPr>
  </w:style>
  <w:style w:type="character" w:customStyle="1" w:styleId="30">
    <w:name w:val="標題 3 字元"/>
    <w:basedOn w:val="a0"/>
    <w:link w:val="3"/>
    <w:uiPriority w:val="99"/>
    <w:locked/>
    <w:rsid w:val="000C528B"/>
    <w:rPr>
      <w:rFonts w:ascii="Arial" w:eastAsia="新細明體" w:hAnsi="Arial" w:cs="Times New Roman"/>
      <w:b/>
      <w:bCs/>
      <w:sz w:val="36"/>
      <w:szCs w:val="36"/>
    </w:rPr>
  </w:style>
  <w:style w:type="paragraph" w:styleId="a3">
    <w:name w:val="Balloon Text"/>
    <w:basedOn w:val="a"/>
    <w:link w:val="a4"/>
    <w:uiPriority w:val="99"/>
    <w:semiHidden/>
    <w:rsid w:val="00DB3D45"/>
    <w:rPr>
      <w:rFonts w:ascii="Cambria" w:hAnsi="Cambria"/>
      <w:sz w:val="18"/>
      <w:szCs w:val="18"/>
    </w:rPr>
  </w:style>
  <w:style w:type="character" w:customStyle="1" w:styleId="a4">
    <w:name w:val="註解方塊文字 字元"/>
    <w:basedOn w:val="a0"/>
    <w:link w:val="a3"/>
    <w:uiPriority w:val="99"/>
    <w:semiHidden/>
    <w:locked/>
    <w:rsid w:val="00DB3D45"/>
    <w:rPr>
      <w:rFonts w:ascii="Cambria" w:eastAsia="新細明體" w:hAnsi="Cambria" w:cs="Times New Roman"/>
      <w:sz w:val="18"/>
      <w:szCs w:val="18"/>
    </w:rPr>
  </w:style>
  <w:style w:type="paragraph" w:styleId="a5">
    <w:name w:val="header"/>
    <w:basedOn w:val="a"/>
    <w:link w:val="a6"/>
    <w:uiPriority w:val="99"/>
    <w:rsid w:val="001964A0"/>
    <w:pPr>
      <w:tabs>
        <w:tab w:val="center" w:pos="4153"/>
        <w:tab w:val="right" w:pos="8306"/>
      </w:tabs>
      <w:snapToGrid w:val="0"/>
    </w:pPr>
    <w:rPr>
      <w:sz w:val="20"/>
      <w:szCs w:val="20"/>
    </w:rPr>
  </w:style>
  <w:style w:type="character" w:customStyle="1" w:styleId="a6">
    <w:name w:val="頁首 字元"/>
    <w:basedOn w:val="a0"/>
    <w:link w:val="a5"/>
    <w:uiPriority w:val="99"/>
    <w:locked/>
    <w:rsid w:val="001964A0"/>
    <w:rPr>
      <w:rFonts w:cs="Times New Roman"/>
      <w:sz w:val="20"/>
      <w:szCs w:val="20"/>
    </w:rPr>
  </w:style>
  <w:style w:type="paragraph" w:styleId="a7">
    <w:name w:val="footer"/>
    <w:basedOn w:val="a"/>
    <w:link w:val="a8"/>
    <w:uiPriority w:val="99"/>
    <w:rsid w:val="001964A0"/>
    <w:pPr>
      <w:tabs>
        <w:tab w:val="center" w:pos="4153"/>
        <w:tab w:val="right" w:pos="8306"/>
      </w:tabs>
      <w:snapToGrid w:val="0"/>
    </w:pPr>
    <w:rPr>
      <w:sz w:val="20"/>
      <w:szCs w:val="20"/>
    </w:rPr>
  </w:style>
  <w:style w:type="character" w:customStyle="1" w:styleId="a8">
    <w:name w:val="頁尾 字元"/>
    <w:basedOn w:val="a0"/>
    <w:link w:val="a7"/>
    <w:uiPriority w:val="99"/>
    <w:locked/>
    <w:rsid w:val="001964A0"/>
    <w:rPr>
      <w:rFonts w:cs="Times New Roman"/>
      <w:sz w:val="20"/>
      <w:szCs w:val="20"/>
    </w:rPr>
  </w:style>
  <w:style w:type="paragraph" w:styleId="a9">
    <w:name w:val="List Paragraph"/>
    <w:basedOn w:val="a"/>
    <w:uiPriority w:val="99"/>
    <w:qFormat/>
    <w:rsid w:val="001964A0"/>
    <w:pPr>
      <w:widowControl/>
      <w:spacing w:after="160" w:line="259" w:lineRule="auto"/>
      <w:ind w:left="720"/>
      <w:contextualSpacing/>
    </w:pPr>
    <w:rPr>
      <w:rFonts w:eastAsia="Microsoft JhengHei UI" w:cs="Arial"/>
      <w:kern w:val="0"/>
      <w:sz w:val="22"/>
    </w:rPr>
  </w:style>
  <w:style w:type="character" w:styleId="aa">
    <w:name w:val="Hyperlink"/>
    <w:basedOn w:val="a0"/>
    <w:uiPriority w:val="99"/>
    <w:semiHidden/>
    <w:rsid w:val="00327D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90781">
      <w:marLeft w:val="0"/>
      <w:marRight w:val="0"/>
      <w:marTop w:val="0"/>
      <w:marBottom w:val="0"/>
      <w:divBdr>
        <w:top w:val="none" w:sz="0" w:space="0" w:color="auto"/>
        <w:left w:val="none" w:sz="0" w:space="0" w:color="auto"/>
        <w:bottom w:val="none" w:sz="0" w:space="0" w:color="auto"/>
        <w:right w:val="none" w:sz="0" w:space="0" w:color="auto"/>
      </w:divBdr>
    </w:div>
    <w:div w:id="623190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es.chc.edu.tw/modules/system/admin.php?fct=preferences&amp;op=show&amp;confcat_id=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彰化縣萬合國民小學辦理中台灣偏鄉音樂教育研習講座計畫</dc:title>
  <dc:creator>台中室內影音專用</dc:creator>
  <cp:lastModifiedBy>陳美娟</cp:lastModifiedBy>
  <cp:revision>2</cp:revision>
  <cp:lastPrinted>2015-09-01T06:14:00Z</cp:lastPrinted>
  <dcterms:created xsi:type="dcterms:W3CDTF">2015-09-15T08:37:00Z</dcterms:created>
  <dcterms:modified xsi:type="dcterms:W3CDTF">2015-09-15T08:37:00Z</dcterms:modified>
</cp:coreProperties>
</file>