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50D" w:rsidRDefault="00D3250D" w:rsidP="001150D6">
      <w:pPr>
        <w:spacing w:line="540" w:lineRule="exact"/>
        <w:rPr>
          <w:rFonts w:ascii="華康行書體(P)" w:eastAsia="華康行書體(P)"/>
          <w:b/>
          <w:color w:val="000000"/>
          <w:sz w:val="40"/>
          <w:szCs w:val="40"/>
        </w:rPr>
      </w:pPr>
    </w:p>
    <w:p w:rsidR="00D3250D" w:rsidRPr="001150D6" w:rsidRDefault="00D3250D" w:rsidP="001150D6">
      <w:pPr>
        <w:spacing w:line="560" w:lineRule="exact"/>
        <w:rPr>
          <w:rFonts w:ascii="標楷體" w:eastAsia="標楷體" w:hAnsi="標楷體"/>
          <w:b/>
          <w:color w:val="000000"/>
          <w:sz w:val="44"/>
          <w:szCs w:val="44"/>
        </w:rPr>
      </w:pPr>
      <w:r>
        <w:rPr>
          <w:rFonts w:ascii="華康行書體(P)" w:eastAsia="華康行書體(P)" w:hint="eastAsia"/>
          <w:b/>
          <w:color w:val="000000"/>
          <w:sz w:val="40"/>
          <w:szCs w:val="40"/>
        </w:rPr>
        <w:t xml:space="preserve">        </w:t>
      </w:r>
      <w:r w:rsidRPr="001150D6">
        <w:rPr>
          <w:rFonts w:ascii="標楷體" w:eastAsia="標楷體" w:hAnsi="標楷體" w:hint="eastAsia"/>
          <w:b/>
          <w:color w:val="000000"/>
          <w:sz w:val="44"/>
          <w:szCs w:val="44"/>
        </w:rPr>
        <w:t>同濟</w:t>
      </w:r>
      <w:proofErr w:type="gramStart"/>
      <w:r w:rsidRPr="001150D6">
        <w:rPr>
          <w:rFonts w:ascii="標楷體" w:eastAsia="標楷體" w:hAnsi="標楷體" w:hint="eastAsia"/>
          <w:b/>
          <w:color w:val="000000"/>
          <w:sz w:val="44"/>
          <w:szCs w:val="44"/>
        </w:rPr>
        <w:t>盃</w:t>
      </w:r>
      <w:proofErr w:type="gramEnd"/>
      <w:r w:rsidRPr="001150D6">
        <w:rPr>
          <w:rFonts w:ascii="標楷體" w:eastAsia="標楷體" w:hAnsi="標楷體" w:hint="eastAsia"/>
          <w:b/>
          <w:color w:val="000000"/>
          <w:sz w:val="44"/>
          <w:szCs w:val="44"/>
        </w:rPr>
        <w:t>兒童才藝(樂器演奏)比賽簡章</w:t>
      </w:r>
    </w:p>
    <w:p w:rsidR="00D3250D" w:rsidRDefault="00D3250D" w:rsidP="00D3250D">
      <w:pPr>
        <w:spacing w:line="360" w:lineRule="exact"/>
        <w:jc w:val="center"/>
        <w:rPr>
          <w:rFonts w:eastAsia="標楷體"/>
          <w:b/>
          <w:color w:val="000000"/>
          <w:sz w:val="40"/>
          <w:szCs w:val="40"/>
        </w:rPr>
      </w:pPr>
    </w:p>
    <w:p w:rsidR="00D3250D" w:rsidRDefault="00D3250D" w:rsidP="001828F0">
      <w:pPr>
        <w:adjustRightInd w:val="0"/>
        <w:snapToGrid w:val="0"/>
        <w:spacing w:beforeLines="50" w:before="180"/>
        <w:ind w:left="1960" w:hangingChars="700" w:hanging="196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一、活動宗旨：為落實『關懷兒童、無遠弗屆』以『幼吾幼以及人之幼』之同舟共濟精神的社會服務工作目標，拓展藝文風氣，特舉辦兒童才藝競賽，以推動親子教育，提倡兒童正當休閒活動，並藉以推動親子互動關係，引領現代的兒童迎向更美好的未來。</w:t>
      </w:r>
    </w:p>
    <w:p w:rsidR="00D3250D" w:rsidRDefault="00D3250D" w:rsidP="00D3250D">
      <w:pPr>
        <w:spacing w:line="0" w:lineRule="atLeast"/>
        <w:ind w:left="1962" w:hangingChars="700" w:hanging="1962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二、</w:t>
      </w:r>
      <w:r>
        <w:rPr>
          <w:rFonts w:eastAsia="標楷體" w:hint="eastAsia"/>
          <w:color w:val="000000"/>
          <w:sz w:val="28"/>
          <w:szCs w:val="28"/>
        </w:rPr>
        <w:t>指導單位：彰化縣政府社會處、國際同濟會台灣總會、財團法人台灣國際同濟會兒童基金會、國際同濟會台灣總會彰化</w:t>
      </w:r>
      <w:r>
        <w:rPr>
          <w:rFonts w:eastAsia="標楷體"/>
          <w:color w:val="000000"/>
          <w:sz w:val="28"/>
          <w:szCs w:val="28"/>
        </w:rPr>
        <w:t>B</w:t>
      </w:r>
      <w:r>
        <w:rPr>
          <w:rFonts w:eastAsia="標楷體" w:hint="eastAsia"/>
          <w:color w:val="000000"/>
          <w:sz w:val="28"/>
          <w:szCs w:val="28"/>
        </w:rPr>
        <w:t>區</w:t>
      </w:r>
    </w:p>
    <w:p w:rsidR="00D3250D" w:rsidRDefault="00D3250D" w:rsidP="00D3250D">
      <w:pPr>
        <w:spacing w:line="0" w:lineRule="atLeast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三、主辦單位：</w:t>
      </w:r>
      <w:r>
        <w:rPr>
          <w:rFonts w:ascii="標楷體" w:eastAsia="標楷體" w:hAnsi="標楷體" w:hint="eastAsia"/>
          <w:sz w:val="28"/>
          <w:szCs w:val="28"/>
        </w:rPr>
        <w:t>彰化縣永靖國際同濟會</w:t>
      </w:r>
    </w:p>
    <w:p w:rsidR="00D3250D" w:rsidRDefault="00D3250D" w:rsidP="00D3250D">
      <w:pPr>
        <w:spacing w:line="0" w:lineRule="atLeast"/>
        <w:rPr>
          <w:rFonts w:eastAsia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>
        <w:rPr>
          <w:rFonts w:eastAsia="標楷體" w:hint="eastAsia"/>
          <w:color w:val="000000"/>
          <w:sz w:val="28"/>
          <w:szCs w:val="28"/>
        </w:rPr>
        <w:t>協辦單位：彰化縣永靖國小、</w:t>
      </w:r>
      <w:proofErr w:type="gramStart"/>
      <w:r>
        <w:rPr>
          <w:rFonts w:eastAsia="標楷體" w:hint="eastAsia"/>
          <w:color w:val="000000"/>
          <w:sz w:val="28"/>
          <w:szCs w:val="28"/>
        </w:rPr>
        <w:t>唐韻樂府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eastAsia="標楷體" w:hint="eastAsia"/>
          <w:color w:val="000000"/>
          <w:sz w:val="28"/>
          <w:szCs w:val="28"/>
        </w:rPr>
        <w:t>四季樂坊、</w:t>
      </w:r>
    </w:p>
    <w:p w:rsidR="00D3250D" w:rsidRDefault="00D3250D" w:rsidP="00D3250D">
      <w:pPr>
        <w:spacing w:line="0" w:lineRule="atLeast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五、比賽時間：民國</w:t>
      </w:r>
      <w:r>
        <w:rPr>
          <w:rFonts w:eastAsia="標楷體"/>
          <w:color w:val="000000"/>
          <w:sz w:val="28"/>
          <w:szCs w:val="28"/>
        </w:rPr>
        <w:t>104</w:t>
      </w:r>
      <w:r>
        <w:rPr>
          <w:rFonts w:eastAsia="標楷體" w:hint="eastAsia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4</w:t>
      </w:r>
      <w:r>
        <w:rPr>
          <w:rFonts w:eastAsia="標楷體" w:hint="eastAsia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26</w:t>
      </w:r>
      <w:r>
        <w:rPr>
          <w:rFonts w:eastAsia="標楷體" w:hint="eastAsia"/>
          <w:color w:val="000000"/>
          <w:sz w:val="28"/>
          <w:szCs w:val="28"/>
        </w:rPr>
        <w:t>日</w:t>
      </w:r>
      <w:proofErr w:type="gramStart"/>
      <w:r>
        <w:rPr>
          <w:rFonts w:eastAsia="標楷體" w:hint="eastAsia"/>
          <w:color w:val="000000"/>
          <w:sz w:val="28"/>
          <w:szCs w:val="28"/>
        </w:rPr>
        <w:t>﹙</w:t>
      </w:r>
      <w:proofErr w:type="gramEnd"/>
      <w:r>
        <w:rPr>
          <w:rFonts w:eastAsia="標楷體" w:hint="eastAsia"/>
          <w:color w:val="000000"/>
          <w:sz w:val="28"/>
          <w:szCs w:val="28"/>
        </w:rPr>
        <w:t>星期日</w:t>
      </w:r>
      <w:proofErr w:type="gramStart"/>
      <w:r>
        <w:rPr>
          <w:rFonts w:eastAsia="標楷體" w:hint="eastAsia"/>
          <w:color w:val="000000"/>
          <w:sz w:val="28"/>
          <w:szCs w:val="28"/>
        </w:rPr>
        <w:t>﹚</w:t>
      </w:r>
      <w:proofErr w:type="gramEnd"/>
      <w:r>
        <w:rPr>
          <w:rFonts w:eastAsia="標楷體"/>
          <w:color w:val="000000"/>
          <w:sz w:val="28"/>
          <w:szCs w:val="28"/>
        </w:rPr>
        <w:t xml:space="preserve"> 8</w:t>
      </w:r>
      <w:r>
        <w:rPr>
          <w:rFonts w:eastAsia="標楷體" w:hint="eastAsia"/>
          <w:color w:val="000000"/>
          <w:sz w:val="28"/>
          <w:szCs w:val="28"/>
        </w:rPr>
        <w:t>：</w:t>
      </w:r>
      <w:r>
        <w:rPr>
          <w:rFonts w:eastAsia="標楷體"/>
          <w:color w:val="000000"/>
          <w:sz w:val="28"/>
          <w:szCs w:val="28"/>
        </w:rPr>
        <w:t>00</w:t>
      </w:r>
      <w:r>
        <w:rPr>
          <w:rFonts w:eastAsia="標楷體" w:hint="eastAsia"/>
          <w:color w:val="000000"/>
          <w:sz w:val="28"/>
          <w:szCs w:val="28"/>
        </w:rPr>
        <w:t>～</w:t>
      </w:r>
      <w:r>
        <w:rPr>
          <w:rFonts w:eastAsia="標楷體"/>
          <w:color w:val="000000"/>
          <w:sz w:val="28"/>
          <w:szCs w:val="28"/>
        </w:rPr>
        <w:t>16</w:t>
      </w:r>
      <w:r>
        <w:rPr>
          <w:rFonts w:eastAsia="標楷體" w:hint="eastAsia"/>
          <w:color w:val="000000"/>
          <w:sz w:val="28"/>
          <w:szCs w:val="28"/>
        </w:rPr>
        <w:t>：</w:t>
      </w:r>
      <w:r>
        <w:rPr>
          <w:rFonts w:eastAsia="標楷體"/>
          <w:color w:val="000000"/>
          <w:sz w:val="28"/>
          <w:szCs w:val="28"/>
        </w:rPr>
        <w:t>00</w:t>
      </w:r>
    </w:p>
    <w:p w:rsidR="00D3250D" w:rsidRDefault="00D3250D" w:rsidP="00D3250D">
      <w:pPr>
        <w:spacing w:line="0" w:lineRule="atLeast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六、比賽地點：彰化縣</w:t>
      </w:r>
      <w:r>
        <w:rPr>
          <w:rFonts w:eastAsia="標楷體"/>
          <w:color w:val="000000"/>
          <w:sz w:val="28"/>
          <w:szCs w:val="28"/>
        </w:rPr>
        <w:t>-</w:t>
      </w:r>
      <w:r>
        <w:rPr>
          <w:rFonts w:eastAsia="標楷體" w:hint="eastAsia"/>
          <w:color w:val="000000"/>
          <w:sz w:val="28"/>
          <w:szCs w:val="28"/>
        </w:rPr>
        <w:t>永靖國小（彰化縣永靖鄉中山路</w:t>
      </w:r>
      <w:r>
        <w:rPr>
          <w:rFonts w:ascii="Times New Roman" w:eastAsia="標楷體" w:hAnsi="Times New Roman"/>
          <w:color w:val="000000"/>
          <w:sz w:val="28"/>
          <w:szCs w:val="28"/>
        </w:rPr>
        <w:t>2</w:t>
      </w:r>
      <w:r>
        <w:rPr>
          <w:rFonts w:ascii="Times New Roman" w:eastAsia="標楷體" w:hint="eastAsia"/>
          <w:color w:val="000000"/>
          <w:sz w:val="28"/>
          <w:szCs w:val="28"/>
        </w:rPr>
        <w:t>段</w:t>
      </w:r>
      <w:r>
        <w:rPr>
          <w:rFonts w:ascii="Times New Roman" w:eastAsia="標楷體" w:hAnsi="Times New Roman"/>
          <w:color w:val="000000"/>
          <w:sz w:val="28"/>
          <w:szCs w:val="28"/>
        </w:rPr>
        <w:t>65</w:t>
      </w:r>
      <w:r>
        <w:rPr>
          <w:rFonts w:eastAsia="標楷體" w:hint="eastAsia"/>
          <w:color w:val="000000"/>
          <w:sz w:val="28"/>
          <w:szCs w:val="28"/>
        </w:rPr>
        <w:t>號）</w:t>
      </w:r>
    </w:p>
    <w:p w:rsidR="00D3250D" w:rsidRDefault="00D3250D" w:rsidP="00D3250D">
      <w:pPr>
        <w:spacing w:line="0" w:lineRule="atLeast"/>
        <w:ind w:left="1960" w:hangingChars="700" w:hanging="196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七、參加對象：彰化縣轄區內各公私立國小學童</w:t>
      </w:r>
    </w:p>
    <w:p w:rsidR="00D3250D" w:rsidRDefault="00D3250D" w:rsidP="00D3250D">
      <w:pPr>
        <w:adjustRightInd w:val="0"/>
        <w:snapToGrid w:val="0"/>
        <w:spacing w:line="0" w:lineRule="atLeast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八、比賽組別：</w:t>
      </w:r>
      <w:r>
        <w:rPr>
          <w:rFonts w:eastAsia="標楷體"/>
          <w:color w:val="000000"/>
          <w:sz w:val="28"/>
          <w:szCs w:val="28"/>
        </w:rPr>
        <w:t xml:space="preserve">(1) </w:t>
      </w:r>
      <w:r>
        <w:rPr>
          <w:rFonts w:eastAsia="標楷體" w:hint="eastAsia"/>
          <w:color w:val="000000"/>
          <w:sz w:val="28"/>
          <w:szCs w:val="28"/>
        </w:rPr>
        <w:t>國小低年級組：國小一、二年級</w:t>
      </w:r>
    </w:p>
    <w:p w:rsidR="00D3250D" w:rsidRDefault="00D3250D" w:rsidP="00D3250D">
      <w:pPr>
        <w:adjustRightInd w:val="0"/>
        <w:snapToGrid w:val="0"/>
        <w:spacing w:line="0" w:lineRule="atLeast"/>
        <w:ind w:leftChars="45" w:left="108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             (2) </w:t>
      </w:r>
      <w:r>
        <w:rPr>
          <w:rFonts w:eastAsia="標楷體" w:hint="eastAsia"/>
          <w:color w:val="000000"/>
          <w:sz w:val="28"/>
          <w:szCs w:val="28"/>
        </w:rPr>
        <w:t>國小中年級組：國小三、四年級</w:t>
      </w:r>
    </w:p>
    <w:p w:rsidR="00D3250D" w:rsidRDefault="00D3250D" w:rsidP="00D3250D">
      <w:pPr>
        <w:spacing w:line="0" w:lineRule="atLeast"/>
        <w:ind w:left="1120" w:hangingChars="700" w:hanging="1120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color w:val="000000"/>
          <w:sz w:val="16"/>
          <w:szCs w:val="16"/>
        </w:rPr>
        <w:t xml:space="preserve">                      </w:t>
      </w:r>
      <w:r>
        <w:rPr>
          <w:rFonts w:eastAsia="標楷體"/>
          <w:color w:val="000000"/>
          <w:sz w:val="28"/>
          <w:szCs w:val="28"/>
        </w:rPr>
        <w:t xml:space="preserve"> (3) </w:t>
      </w:r>
      <w:r>
        <w:rPr>
          <w:rFonts w:eastAsia="標楷體" w:hint="eastAsia"/>
          <w:color w:val="000000"/>
          <w:sz w:val="28"/>
          <w:szCs w:val="28"/>
        </w:rPr>
        <w:t>國小高年級組：國小五、六年級</w:t>
      </w:r>
    </w:p>
    <w:p w:rsidR="00D3250D" w:rsidRDefault="00D3250D" w:rsidP="00D3250D">
      <w:pPr>
        <w:adjustRightInd w:val="0"/>
        <w:snapToGrid w:val="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九、比賽內容：</w:t>
      </w:r>
      <w:r>
        <w:rPr>
          <w:rFonts w:eastAsia="標楷體"/>
          <w:color w:val="000000"/>
          <w:sz w:val="28"/>
          <w:szCs w:val="28"/>
        </w:rPr>
        <w:t>(1)</w:t>
      </w:r>
      <w:r>
        <w:rPr>
          <w:rFonts w:eastAsia="標楷體" w:hint="eastAsia"/>
          <w:color w:val="000000"/>
          <w:sz w:val="28"/>
          <w:szCs w:val="28"/>
        </w:rPr>
        <w:t>「兒童樂器演奏」：樂器種類無限定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現場只提供鋼琴</w:t>
      </w:r>
      <w:r>
        <w:rPr>
          <w:rFonts w:eastAsia="標楷體"/>
          <w:color w:val="000000"/>
          <w:sz w:val="28"/>
          <w:szCs w:val="28"/>
        </w:rPr>
        <w:t xml:space="preserve">) </w:t>
      </w:r>
    </w:p>
    <w:p w:rsidR="00D3250D" w:rsidRDefault="00D3250D" w:rsidP="00D3250D">
      <w:pPr>
        <w:adjustRightInd w:val="0"/>
        <w:snapToGrid w:val="0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28"/>
          <w:szCs w:val="28"/>
        </w:rPr>
        <w:t xml:space="preserve">                                 </w:t>
      </w:r>
      <w:r>
        <w:rPr>
          <w:rFonts w:eastAsia="標楷體"/>
          <w:color w:val="000000"/>
          <w:sz w:val="32"/>
          <w:szCs w:val="32"/>
        </w:rPr>
        <w:t>(</w:t>
      </w:r>
      <w:r>
        <w:rPr>
          <w:rFonts w:eastAsia="標楷體" w:hint="eastAsia"/>
          <w:color w:val="000000"/>
          <w:sz w:val="32"/>
          <w:szCs w:val="32"/>
        </w:rPr>
        <w:t>不接受</w:t>
      </w:r>
      <w:r>
        <w:rPr>
          <w:rFonts w:eastAsia="標楷體"/>
          <w:color w:val="000000"/>
          <w:sz w:val="32"/>
          <w:szCs w:val="32"/>
        </w:rPr>
        <w:t>CD</w:t>
      </w:r>
      <w:r>
        <w:rPr>
          <w:rFonts w:eastAsia="標楷體" w:hint="eastAsia"/>
          <w:color w:val="000000"/>
          <w:sz w:val="32"/>
          <w:szCs w:val="32"/>
        </w:rPr>
        <w:t>音響伴奏</w:t>
      </w:r>
      <w:r>
        <w:rPr>
          <w:rFonts w:eastAsia="標楷體"/>
          <w:color w:val="000000"/>
          <w:sz w:val="32"/>
          <w:szCs w:val="32"/>
        </w:rPr>
        <w:t xml:space="preserve">) </w:t>
      </w:r>
    </w:p>
    <w:p w:rsidR="00D3250D" w:rsidRDefault="00D3250D" w:rsidP="00D3250D">
      <w:pPr>
        <w:adjustRightInd w:val="0"/>
        <w:snapToGrid w:val="0"/>
        <w:ind w:leftChars="45" w:left="108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             (2)  </w:t>
      </w:r>
      <w:r>
        <w:rPr>
          <w:rFonts w:eastAsia="標楷體" w:hint="eastAsia"/>
          <w:color w:val="000000"/>
          <w:sz w:val="28"/>
          <w:szCs w:val="28"/>
        </w:rPr>
        <w:t>曲</w:t>
      </w:r>
      <w:r>
        <w:rPr>
          <w:rFonts w:eastAsia="標楷體"/>
          <w:color w:val="000000"/>
          <w:sz w:val="28"/>
          <w:szCs w:val="28"/>
        </w:rPr>
        <w:t xml:space="preserve">   </w:t>
      </w:r>
      <w:r>
        <w:rPr>
          <w:rFonts w:eastAsia="標楷體" w:hint="eastAsia"/>
          <w:color w:val="000000"/>
          <w:sz w:val="28"/>
          <w:szCs w:val="28"/>
        </w:rPr>
        <w:t>目：自</w:t>
      </w:r>
      <w:r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 w:hint="eastAsia"/>
          <w:color w:val="000000"/>
          <w:sz w:val="28"/>
          <w:szCs w:val="28"/>
        </w:rPr>
        <w:t>選</w:t>
      </w:r>
      <w:r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 w:hint="eastAsia"/>
          <w:color w:val="000000"/>
          <w:sz w:val="28"/>
          <w:szCs w:val="28"/>
        </w:rPr>
        <w:t>曲</w:t>
      </w:r>
      <w:r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 w:hint="eastAsia"/>
          <w:color w:val="000000"/>
          <w:sz w:val="28"/>
          <w:szCs w:val="28"/>
        </w:rPr>
        <w:t>一</w:t>
      </w:r>
      <w:r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 w:hint="eastAsia"/>
          <w:color w:val="000000"/>
          <w:sz w:val="28"/>
          <w:szCs w:val="28"/>
        </w:rPr>
        <w:t>首</w:t>
      </w:r>
    </w:p>
    <w:p w:rsidR="00D3250D" w:rsidRDefault="00D3250D" w:rsidP="00D3250D">
      <w:pPr>
        <w:spacing w:line="0" w:lineRule="atLeast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十、報名方式：</w:t>
      </w:r>
      <w:r>
        <w:rPr>
          <w:rFonts w:eastAsia="標楷體"/>
          <w:color w:val="000000"/>
          <w:sz w:val="28"/>
          <w:szCs w:val="28"/>
        </w:rPr>
        <w:t>1.</w:t>
      </w:r>
      <w:proofErr w:type="gramStart"/>
      <w:r>
        <w:rPr>
          <w:rFonts w:eastAsia="標楷體" w:hint="eastAsia"/>
          <w:color w:val="000000"/>
          <w:sz w:val="28"/>
          <w:szCs w:val="28"/>
        </w:rPr>
        <w:t>採</w:t>
      </w:r>
      <w:proofErr w:type="gramEnd"/>
      <w:r>
        <w:rPr>
          <w:rFonts w:eastAsia="標楷體" w:hint="eastAsia"/>
          <w:color w:val="000000"/>
          <w:sz w:val="28"/>
          <w:szCs w:val="28"/>
        </w:rPr>
        <w:t>事先由學校統一報名或個人報名。</w:t>
      </w:r>
      <w:r>
        <w:rPr>
          <w:rFonts w:eastAsia="標楷體"/>
          <w:b/>
          <w:color w:val="000000"/>
          <w:sz w:val="28"/>
          <w:szCs w:val="28"/>
        </w:rPr>
        <w:t>(</w:t>
      </w:r>
      <w:r>
        <w:rPr>
          <w:rFonts w:eastAsia="標楷體" w:hint="eastAsia"/>
          <w:b/>
          <w:color w:val="000000"/>
          <w:sz w:val="28"/>
          <w:szCs w:val="28"/>
        </w:rPr>
        <w:t>報名表請詳實，以利事後通知</w:t>
      </w:r>
      <w:r>
        <w:rPr>
          <w:rFonts w:eastAsia="標楷體"/>
          <w:b/>
          <w:color w:val="000000"/>
          <w:sz w:val="28"/>
          <w:szCs w:val="28"/>
        </w:rPr>
        <w:t>)</w:t>
      </w:r>
    </w:p>
    <w:p w:rsidR="00D3250D" w:rsidRDefault="00D3250D" w:rsidP="00D3250D">
      <w:pPr>
        <w:spacing w:line="0" w:lineRule="atLeast"/>
        <w:ind w:left="1960" w:hangingChars="700" w:hanging="1960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                2.</w:t>
      </w:r>
      <w:r>
        <w:rPr>
          <w:rFonts w:eastAsia="標楷體" w:hint="eastAsia"/>
          <w:color w:val="000000"/>
          <w:sz w:val="28"/>
          <w:szCs w:val="28"/>
        </w:rPr>
        <w:t>報名截止日：即日起～</w:t>
      </w:r>
      <w:r>
        <w:rPr>
          <w:rFonts w:eastAsia="標楷體"/>
          <w:color w:val="000000"/>
          <w:sz w:val="28"/>
          <w:szCs w:val="28"/>
        </w:rPr>
        <w:t xml:space="preserve"> 4</w:t>
      </w:r>
      <w:r>
        <w:rPr>
          <w:rFonts w:eastAsia="標楷體" w:hint="eastAsia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16</w:t>
      </w:r>
      <w:r>
        <w:rPr>
          <w:rFonts w:eastAsia="標楷體" w:hint="eastAsia"/>
          <w:color w:val="000000"/>
          <w:sz w:val="28"/>
          <w:szCs w:val="28"/>
        </w:rPr>
        <w:t>日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 w:hint="eastAsia"/>
          <w:color w:val="000000"/>
          <w:sz w:val="28"/>
          <w:szCs w:val="28"/>
        </w:rPr>
        <w:t>星期四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 w:hint="eastAsia"/>
          <w:color w:val="000000"/>
          <w:sz w:val="28"/>
          <w:szCs w:val="28"/>
        </w:rPr>
        <w:t>止</w:t>
      </w:r>
      <w:r>
        <w:rPr>
          <w:rFonts w:eastAsia="標楷體" w:hAnsi="標楷體" w:hint="eastAsia"/>
          <w:color w:val="000000"/>
          <w:sz w:val="28"/>
          <w:szCs w:val="28"/>
        </w:rPr>
        <w:t>，</w:t>
      </w:r>
    </w:p>
    <w:p w:rsidR="00D3250D" w:rsidRDefault="00D3250D" w:rsidP="00D3250D">
      <w:pPr>
        <w:spacing w:line="0" w:lineRule="atLeast"/>
        <w:ind w:leftChars="813" w:left="1951" w:firstLineChars="650" w:firstLine="1820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/>
          <w:color w:val="000000"/>
          <w:sz w:val="28"/>
          <w:szCs w:val="28"/>
        </w:rPr>
        <w:t xml:space="preserve">  </w:t>
      </w:r>
      <w:r>
        <w:rPr>
          <w:rFonts w:eastAsia="標楷體" w:hint="eastAsia"/>
          <w:color w:val="000000"/>
          <w:sz w:val="28"/>
          <w:szCs w:val="28"/>
        </w:rPr>
        <w:t>逾期不受理且</w:t>
      </w:r>
      <w:r>
        <w:rPr>
          <w:rFonts w:eastAsia="標楷體" w:hint="eastAsia"/>
          <w:color w:val="000000"/>
          <w:sz w:val="28"/>
          <w:szCs w:val="32"/>
        </w:rPr>
        <w:t>不接受現場報名。</w:t>
      </w:r>
    </w:p>
    <w:p w:rsidR="00D3250D" w:rsidRDefault="00D3250D" w:rsidP="00D3250D">
      <w:pPr>
        <w:spacing w:line="0" w:lineRule="atLeast"/>
        <w:ind w:left="1960" w:hangingChars="700" w:hanging="196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                </w:t>
      </w:r>
      <w:r>
        <w:rPr>
          <w:rFonts w:eastAsia="標楷體" w:hint="eastAsia"/>
          <w:color w:val="000000"/>
          <w:sz w:val="28"/>
          <w:szCs w:val="28"/>
        </w:rPr>
        <w:t>※傳真報名：</w:t>
      </w:r>
      <w:r>
        <w:rPr>
          <w:rFonts w:eastAsia="標楷體"/>
          <w:color w:val="000000"/>
          <w:sz w:val="28"/>
          <w:szCs w:val="28"/>
        </w:rPr>
        <w:t xml:space="preserve">04-8349265  </w:t>
      </w:r>
      <w:r>
        <w:rPr>
          <w:rFonts w:eastAsia="標楷體" w:hAnsi="標楷體"/>
          <w:color w:val="000000"/>
          <w:sz w:val="28"/>
          <w:szCs w:val="28"/>
        </w:rPr>
        <w:t xml:space="preserve"> </w:t>
      </w:r>
      <w:r>
        <w:rPr>
          <w:rFonts w:eastAsia="標楷體" w:hAnsi="標楷體" w:hint="eastAsia"/>
          <w:color w:val="000000"/>
          <w:sz w:val="28"/>
          <w:szCs w:val="28"/>
        </w:rPr>
        <w:t>※聯絡電話：</w:t>
      </w:r>
      <w:r>
        <w:rPr>
          <w:rFonts w:eastAsia="標楷體"/>
          <w:color w:val="000000"/>
          <w:sz w:val="28"/>
          <w:szCs w:val="28"/>
        </w:rPr>
        <w:t>04-8392415</w:t>
      </w:r>
    </w:p>
    <w:p w:rsidR="00D3250D" w:rsidRDefault="00D3250D" w:rsidP="00D3250D">
      <w:pPr>
        <w:spacing w:line="0" w:lineRule="atLeast"/>
        <w:ind w:left="1960" w:hangingChars="700" w:hanging="196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                </w:t>
      </w:r>
      <w:r>
        <w:rPr>
          <w:rFonts w:eastAsia="標楷體" w:hAnsi="標楷體" w:hint="eastAsia"/>
          <w:color w:val="000000"/>
          <w:sz w:val="28"/>
          <w:szCs w:val="28"/>
        </w:rPr>
        <w:t>※郵寄報名：彰化縣</w:t>
      </w:r>
      <w:proofErr w:type="gramStart"/>
      <w:r>
        <w:rPr>
          <w:rFonts w:eastAsia="標楷體" w:hAnsi="標楷體" w:hint="eastAsia"/>
          <w:color w:val="000000"/>
          <w:sz w:val="28"/>
          <w:szCs w:val="28"/>
        </w:rPr>
        <w:t>永靖鄉永北村</w:t>
      </w:r>
      <w:proofErr w:type="gramEnd"/>
      <w:r>
        <w:rPr>
          <w:rFonts w:eastAsia="標楷體" w:hAnsi="標楷體" w:hint="eastAsia"/>
          <w:color w:val="000000"/>
          <w:sz w:val="28"/>
          <w:szCs w:val="28"/>
        </w:rPr>
        <w:t>西門路</w:t>
      </w:r>
      <w:r>
        <w:rPr>
          <w:rFonts w:eastAsia="標楷體" w:hAnsi="標楷體"/>
          <w:color w:val="000000"/>
          <w:sz w:val="28"/>
          <w:szCs w:val="28"/>
        </w:rPr>
        <w:t>118</w:t>
      </w:r>
      <w:r>
        <w:rPr>
          <w:rFonts w:eastAsia="標楷體" w:hAnsi="標楷體" w:hint="eastAsia"/>
          <w:color w:val="000000"/>
          <w:sz w:val="28"/>
          <w:szCs w:val="28"/>
        </w:rPr>
        <w:t>號</w:t>
      </w:r>
    </w:p>
    <w:p w:rsidR="00D3250D" w:rsidRDefault="00D3250D" w:rsidP="00D3250D">
      <w:pPr>
        <w:spacing w:line="0" w:lineRule="atLeast"/>
        <w:ind w:left="1960" w:hangingChars="700" w:hanging="1960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                            (</w:t>
      </w:r>
      <w:proofErr w:type="gramStart"/>
      <w:r>
        <w:rPr>
          <w:rFonts w:eastAsia="標楷體" w:hAnsi="標楷體" w:hint="eastAsia"/>
          <w:color w:val="000000"/>
          <w:sz w:val="28"/>
          <w:szCs w:val="28"/>
        </w:rPr>
        <w:t>永靖會</w:t>
      </w:r>
      <w:proofErr w:type="gramEnd"/>
      <w:r>
        <w:rPr>
          <w:rFonts w:eastAsia="標楷體"/>
          <w:color w:val="000000"/>
          <w:sz w:val="28"/>
          <w:szCs w:val="28"/>
        </w:rPr>
        <w:t xml:space="preserve"> </w:t>
      </w:r>
      <w:r>
        <w:rPr>
          <w:rFonts w:eastAsia="標楷體" w:hAnsi="標楷體" w:hint="eastAsia"/>
          <w:color w:val="000000"/>
          <w:sz w:val="28"/>
          <w:szCs w:val="28"/>
        </w:rPr>
        <w:t>秘書處收</w:t>
      </w:r>
      <w:r>
        <w:rPr>
          <w:rFonts w:eastAsia="標楷體"/>
          <w:color w:val="000000"/>
          <w:sz w:val="28"/>
          <w:szCs w:val="28"/>
        </w:rPr>
        <w:t>)(</w:t>
      </w:r>
      <w:r>
        <w:rPr>
          <w:rFonts w:eastAsia="標楷體" w:hint="eastAsia"/>
          <w:color w:val="000000"/>
          <w:sz w:val="28"/>
          <w:szCs w:val="28"/>
        </w:rPr>
        <w:t>以郵戳為憑</w:t>
      </w:r>
      <w:r>
        <w:rPr>
          <w:rFonts w:eastAsia="標楷體"/>
          <w:color w:val="000000"/>
          <w:sz w:val="28"/>
          <w:szCs w:val="28"/>
        </w:rPr>
        <w:t>)</w:t>
      </w:r>
    </w:p>
    <w:p w:rsidR="00D3250D" w:rsidRDefault="00D3250D" w:rsidP="00D3250D">
      <w:pPr>
        <w:spacing w:line="0" w:lineRule="atLeast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十一、評審人員：本會聘請專業評審數名</w:t>
      </w:r>
    </w:p>
    <w:p w:rsidR="00D3250D" w:rsidRDefault="00D3250D" w:rsidP="00D3250D">
      <w:pPr>
        <w:spacing w:line="0" w:lineRule="atLeast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十二、獎勵辦法：</w:t>
      </w:r>
      <w:r>
        <w:rPr>
          <w:rFonts w:eastAsia="標楷體"/>
          <w:color w:val="000000"/>
          <w:sz w:val="28"/>
          <w:szCs w:val="28"/>
        </w:rPr>
        <w:t>1.</w:t>
      </w:r>
      <w:r>
        <w:rPr>
          <w:rFonts w:eastAsia="標楷體" w:hint="eastAsia"/>
          <w:color w:val="000000"/>
          <w:sz w:val="28"/>
          <w:szCs w:val="28"/>
        </w:rPr>
        <w:t>各組取前三名，頒發獎盃、獎狀、獎品；</w:t>
      </w:r>
      <w:proofErr w:type="gramStart"/>
      <w:r>
        <w:rPr>
          <w:rFonts w:eastAsia="標楷體" w:hint="eastAsia"/>
          <w:color w:val="000000"/>
          <w:sz w:val="28"/>
          <w:szCs w:val="28"/>
        </w:rPr>
        <w:t>優勝取數名</w:t>
      </w:r>
      <w:proofErr w:type="gramEnd"/>
    </w:p>
    <w:p w:rsidR="00D3250D" w:rsidRDefault="00D3250D" w:rsidP="00D3250D">
      <w:pPr>
        <w:spacing w:line="0" w:lineRule="atLeast"/>
        <w:ind w:firstLineChars="850" w:firstLine="238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，頒發獎狀、獎品。</w:t>
      </w:r>
    </w:p>
    <w:p w:rsidR="00D3250D" w:rsidRDefault="00D3250D" w:rsidP="00D3250D">
      <w:pPr>
        <w:spacing w:line="0" w:lineRule="atLeast"/>
        <w:ind w:firstLineChars="800" w:firstLine="2240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  <w:szCs w:val="28"/>
        </w:rPr>
        <w:t>2.</w:t>
      </w:r>
      <w:r>
        <w:rPr>
          <w:rFonts w:eastAsia="標楷體" w:hint="eastAsia"/>
          <w:color w:val="000000"/>
          <w:sz w:val="28"/>
          <w:szCs w:val="28"/>
        </w:rPr>
        <w:t>凡參賽者皆頒發獎狀乙紙，以茲鼓勵。</w:t>
      </w:r>
    </w:p>
    <w:p w:rsidR="00D3250D" w:rsidRDefault="00D3250D" w:rsidP="00D3250D">
      <w:pPr>
        <w:tabs>
          <w:tab w:val="left" w:pos="2790"/>
        </w:tabs>
        <w:spacing w:line="0" w:lineRule="atLeast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十三、注意事項：</w:t>
      </w:r>
      <w:r>
        <w:rPr>
          <w:rFonts w:eastAsia="標楷體"/>
          <w:color w:val="000000"/>
          <w:sz w:val="28"/>
          <w:szCs w:val="28"/>
        </w:rPr>
        <w:t>1.</w:t>
      </w:r>
      <w:r>
        <w:rPr>
          <w:rFonts w:eastAsia="標楷體" w:hint="eastAsia"/>
          <w:color w:val="000000"/>
          <w:sz w:val="28"/>
          <w:szCs w:val="28"/>
        </w:rPr>
        <w:t>參賽者請於賽前三十分報到，並需攜帶准考證。</w:t>
      </w:r>
    </w:p>
    <w:p w:rsidR="00D3250D" w:rsidRDefault="00D3250D" w:rsidP="00D3250D">
      <w:pPr>
        <w:tabs>
          <w:tab w:val="left" w:pos="2790"/>
        </w:tabs>
        <w:spacing w:line="0" w:lineRule="atLeast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                  </w:t>
      </w:r>
      <w:r>
        <w:rPr>
          <w:rFonts w:eastAsia="標楷體"/>
          <w:b/>
          <w:color w:val="000000"/>
          <w:sz w:val="28"/>
          <w:szCs w:val="28"/>
        </w:rPr>
        <w:t>(</w:t>
      </w:r>
      <w:r>
        <w:rPr>
          <w:rFonts w:eastAsia="標楷體" w:hint="eastAsia"/>
          <w:b/>
          <w:color w:val="000000"/>
          <w:sz w:val="28"/>
          <w:szCs w:val="28"/>
        </w:rPr>
        <w:t>各組報到時間另行電話通知</w:t>
      </w:r>
      <w:r>
        <w:rPr>
          <w:rFonts w:eastAsia="標楷體"/>
          <w:b/>
          <w:color w:val="000000"/>
          <w:sz w:val="28"/>
          <w:szCs w:val="28"/>
        </w:rPr>
        <w:t>)</w:t>
      </w:r>
    </w:p>
    <w:p w:rsidR="00D3250D" w:rsidRDefault="00D3250D" w:rsidP="00D3250D">
      <w:pPr>
        <w:tabs>
          <w:tab w:val="left" w:pos="2790"/>
        </w:tabs>
        <w:spacing w:line="0" w:lineRule="atLeas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                2.</w:t>
      </w:r>
      <w:r>
        <w:rPr>
          <w:rFonts w:eastAsia="標楷體" w:hint="eastAsia"/>
          <w:color w:val="000000"/>
          <w:sz w:val="28"/>
          <w:szCs w:val="28"/>
        </w:rPr>
        <w:t>一律背譜。</w:t>
      </w:r>
    </w:p>
    <w:p w:rsidR="00D3250D" w:rsidRDefault="00D3250D" w:rsidP="00D3250D">
      <w:pPr>
        <w:tabs>
          <w:tab w:val="left" w:pos="2790"/>
        </w:tabs>
        <w:spacing w:line="0" w:lineRule="atLeas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                3.</w:t>
      </w:r>
      <w:r>
        <w:rPr>
          <w:rFonts w:eastAsia="標楷體" w:hint="eastAsia"/>
          <w:color w:val="000000"/>
          <w:sz w:val="28"/>
          <w:szCs w:val="28"/>
        </w:rPr>
        <w:t>賽後現場頒獎。</w:t>
      </w:r>
    </w:p>
    <w:p w:rsidR="00D3250D" w:rsidRDefault="00D3250D" w:rsidP="00D3250D">
      <w:pPr>
        <w:tabs>
          <w:tab w:val="left" w:pos="2790"/>
        </w:tabs>
        <w:spacing w:line="0" w:lineRule="atLeas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                4.</w:t>
      </w:r>
      <w:r>
        <w:rPr>
          <w:rFonts w:eastAsia="標楷體" w:hint="eastAsia"/>
          <w:color w:val="000000"/>
          <w:sz w:val="28"/>
          <w:szCs w:val="28"/>
        </w:rPr>
        <w:t>曲目限</w:t>
      </w:r>
      <w:r>
        <w:rPr>
          <w:rFonts w:eastAsia="標楷體"/>
          <w:color w:val="000000"/>
          <w:sz w:val="28"/>
          <w:szCs w:val="28"/>
        </w:rPr>
        <w:t>3</w:t>
      </w:r>
      <w:r>
        <w:rPr>
          <w:rFonts w:eastAsia="標楷體" w:hint="eastAsia"/>
          <w:color w:val="000000"/>
          <w:sz w:val="28"/>
          <w:szCs w:val="28"/>
        </w:rPr>
        <w:t>分鐘。</w:t>
      </w:r>
    </w:p>
    <w:p w:rsidR="00D3250D" w:rsidRDefault="00D3250D" w:rsidP="00D3250D">
      <w:pPr>
        <w:tabs>
          <w:tab w:val="left" w:pos="2790"/>
        </w:tabs>
        <w:spacing w:line="0" w:lineRule="atLeas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                5.</w:t>
      </w:r>
      <w:r>
        <w:rPr>
          <w:rFonts w:eastAsia="標楷體" w:hint="eastAsia"/>
          <w:color w:val="000000"/>
          <w:sz w:val="28"/>
          <w:szCs w:val="28"/>
        </w:rPr>
        <w:t>比賽現場唱名三次不到，以棄權論。</w:t>
      </w:r>
    </w:p>
    <w:p w:rsidR="00D3250D" w:rsidRDefault="00D3250D" w:rsidP="00D3250D">
      <w:pPr>
        <w:spacing w:line="0" w:lineRule="atLeas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 xml:space="preserve">                6.</w:t>
      </w:r>
      <w:r>
        <w:rPr>
          <w:rFonts w:eastAsia="標楷體" w:hint="eastAsia"/>
          <w:color w:val="000000"/>
          <w:sz w:val="28"/>
          <w:szCs w:val="28"/>
        </w:rPr>
        <w:t>現場只提供鋼琴。</w:t>
      </w:r>
      <w:r>
        <w:rPr>
          <w:rFonts w:eastAsia="標楷體"/>
          <w:color w:val="000000"/>
          <w:sz w:val="28"/>
          <w:szCs w:val="28"/>
        </w:rPr>
        <w:t xml:space="preserve">                                               </w:t>
      </w:r>
    </w:p>
    <w:p w:rsidR="00D3250D" w:rsidRDefault="00D3250D" w:rsidP="00D3250D">
      <w:pPr>
        <w:spacing w:line="0" w:lineRule="atLeast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28"/>
          <w:szCs w:val="28"/>
        </w:rPr>
        <w:t>十四、</w:t>
      </w:r>
      <w:r>
        <w:rPr>
          <w:rFonts w:eastAsia="標楷體" w:hint="eastAsia"/>
          <w:b/>
          <w:color w:val="000000"/>
          <w:sz w:val="28"/>
          <w:szCs w:val="28"/>
        </w:rPr>
        <w:t>本辦法如有未盡事宜，得隨時修正訂定之。</w:t>
      </w:r>
    </w:p>
    <w:p w:rsidR="00D3250D" w:rsidRDefault="00D3250D" w:rsidP="00D3250D">
      <w:pPr>
        <w:spacing w:line="0" w:lineRule="atLeast"/>
        <w:ind w:left="1540" w:hangingChars="700" w:hanging="1540"/>
        <w:jc w:val="center"/>
        <w:rPr>
          <w:rFonts w:ascii="Times New Roman" w:eastAsia="標楷體" w:hAnsi="Times New Roman"/>
          <w:color w:val="000000"/>
          <w:sz w:val="22"/>
        </w:rPr>
      </w:pPr>
    </w:p>
    <w:p w:rsidR="00D3250D" w:rsidRDefault="00D3250D" w:rsidP="00D3250D">
      <w:pPr>
        <w:ind w:firstLineChars="2175" w:firstLine="6096"/>
        <w:rPr>
          <w:b/>
          <w:color w:val="000000"/>
        </w:rPr>
      </w:pPr>
      <w:r>
        <w:rPr>
          <w:rFonts w:eastAsia="標楷體"/>
          <w:b/>
          <w:color w:val="000000"/>
          <w:sz w:val="28"/>
          <w:szCs w:val="28"/>
        </w:rPr>
        <w:t xml:space="preserve">                    </w:t>
      </w:r>
    </w:p>
    <w:p w:rsidR="00D3250D" w:rsidRDefault="00D3250D" w:rsidP="00D3250D">
      <w:pPr>
        <w:spacing w:line="0" w:lineRule="atLeast"/>
        <w:jc w:val="center"/>
        <w:rPr>
          <w:rFonts w:eastAsia="標楷體"/>
          <w:color w:val="000000"/>
          <w:sz w:val="40"/>
          <w:szCs w:val="40"/>
        </w:rPr>
      </w:pPr>
    </w:p>
    <w:p w:rsidR="00D3250D" w:rsidRDefault="00D3250D" w:rsidP="00D3250D">
      <w:pPr>
        <w:spacing w:line="0" w:lineRule="atLeast"/>
        <w:jc w:val="center"/>
        <w:rPr>
          <w:rFonts w:eastAsia="標楷體"/>
          <w:color w:val="000000"/>
          <w:sz w:val="40"/>
          <w:szCs w:val="40"/>
        </w:rPr>
      </w:pPr>
      <w:bookmarkStart w:id="0" w:name="_GoBack"/>
      <w:bookmarkEnd w:id="0"/>
      <w:r>
        <w:rPr>
          <w:rFonts w:eastAsia="標楷體" w:hint="eastAsia"/>
          <w:color w:val="000000"/>
          <w:sz w:val="40"/>
          <w:szCs w:val="40"/>
        </w:rPr>
        <w:lastRenderedPageBreak/>
        <w:t>同濟</w:t>
      </w:r>
      <w:proofErr w:type="gramStart"/>
      <w:r>
        <w:rPr>
          <w:rFonts w:eastAsia="標楷體" w:hint="eastAsia"/>
          <w:color w:val="000000"/>
          <w:sz w:val="40"/>
          <w:szCs w:val="40"/>
        </w:rPr>
        <w:t>盃</w:t>
      </w:r>
      <w:proofErr w:type="gramEnd"/>
      <w:r>
        <w:rPr>
          <w:rFonts w:eastAsia="標楷體" w:hint="eastAsia"/>
          <w:color w:val="000000"/>
          <w:sz w:val="40"/>
          <w:szCs w:val="40"/>
        </w:rPr>
        <w:t>兒童才藝</w:t>
      </w:r>
      <w:r>
        <w:rPr>
          <w:rFonts w:eastAsia="標楷體"/>
          <w:color w:val="000000"/>
          <w:sz w:val="40"/>
          <w:szCs w:val="40"/>
        </w:rPr>
        <w:t>(</w:t>
      </w:r>
      <w:r>
        <w:rPr>
          <w:rFonts w:eastAsia="標楷體" w:hint="eastAsia"/>
          <w:color w:val="000000"/>
          <w:sz w:val="40"/>
          <w:szCs w:val="40"/>
        </w:rPr>
        <w:t>樂器演奏</w:t>
      </w:r>
      <w:r>
        <w:rPr>
          <w:rFonts w:eastAsia="標楷體"/>
          <w:color w:val="000000"/>
          <w:sz w:val="40"/>
          <w:szCs w:val="40"/>
        </w:rPr>
        <w:t>)</w:t>
      </w:r>
      <w:r>
        <w:rPr>
          <w:rFonts w:eastAsia="標楷體" w:hint="eastAsia"/>
          <w:color w:val="000000"/>
          <w:sz w:val="40"/>
          <w:szCs w:val="40"/>
        </w:rPr>
        <w:t>比賽</w:t>
      </w:r>
    </w:p>
    <w:p w:rsidR="00D3250D" w:rsidRDefault="00D3250D" w:rsidP="00D3250D">
      <w:pPr>
        <w:spacing w:line="360" w:lineRule="exact"/>
        <w:rPr>
          <w:rFonts w:eastAsia="標楷體"/>
          <w:color w:val="000000"/>
          <w:sz w:val="40"/>
          <w:szCs w:val="40"/>
        </w:rPr>
      </w:pPr>
      <w:r>
        <w:rPr>
          <w:rFonts w:eastAsia="標楷體"/>
          <w:color w:val="000000"/>
          <w:sz w:val="40"/>
          <w:szCs w:val="40"/>
        </w:rPr>
        <w:t xml:space="preserve">                       </w:t>
      </w:r>
      <w:r>
        <w:rPr>
          <w:rFonts w:eastAsia="標楷體" w:hint="eastAsia"/>
          <w:color w:val="000000"/>
          <w:sz w:val="40"/>
          <w:szCs w:val="40"/>
        </w:rPr>
        <w:t>報名表</w:t>
      </w:r>
    </w:p>
    <w:p w:rsidR="00D3250D" w:rsidRDefault="00D3250D" w:rsidP="00D3250D">
      <w:pPr>
        <w:spacing w:line="360" w:lineRule="exact"/>
        <w:jc w:val="center"/>
        <w:rPr>
          <w:rFonts w:eastAsia="標楷體"/>
          <w:color w:val="000000"/>
          <w:sz w:val="40"/>
          <w:szCs w:val="40"/>
        </w:rPr>
      </w:pPr>
    </w:p>
    <w:p w:rsidR="00D3250D" w:rsidRDefault="00D3250D" w:rsidP="00D3250D">
      <w:pPr>
        <w:spacing w:line="360" w:lineRule="exact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>組別：</w:t>
      </w:r>
      <w:r>
        <w:rPr>
          <w:rFonts w:eastAsia="標楷體"/>
          <w:color w:val="000000"/>
          <w:sz w:val="36"/>
          <w:szCs w:val="36"/>
        </w:rPr>
        <w:t xml:space="preserve">                                  </w:t>
      </w:r>
      <w:r>
        <w:rPr>
          <w:rFonts w:eastAsia="標楷體" w:hint="eastAsia"/>
          <w:color w:val="000000"/>
          <w:sz w:val="36"/>
          <w:szCs w:val="36"/>
        </w:rPr>
        <w:t>出場序號：</w:t>
      </w:r>
    </w:p>
    <w:p w:rsidR="00D3250D" w:rsidRDefault="00D3250D" w:rsidP="00D3250D">
      <w:pPr>
        <w:spacing w:line="360" w:lineRule="exact"/>
        <w:ind w:firstLineChars="3000" w:firstLine="7200"/>
        <w:rPr>
          <w:rFonts w:eastAsia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Cs w:val="24"/>
        </w:rPr>
        <w:t>(由主辦單位填寫)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2280"/>
        <w:gridCol w:w="960"/>
        <w:gridCol w:w="472"/>
        <w:gridCol w:w="8"/>
        <w:gridCol w:w="840"/>
        <w:gridCol w:w="1080"/>
        <w:gridCol w:w="632"/>
        <w:gridCol w:w="120"/>
        <w:gridCol w:w="328"/>
        <w:gridCol w:w="632"/>
        <w:gridCol w:w="1174"/>
      </w:tblGrid>
      <w:tr w:rsidR="00D3250D" w:rsidTr="00D3250D">
        <w:trPr>
          <w:trHeight w:val="691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0D" w:rsidRDefault="00D3250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姓名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0D" w:rsidRDefault="00D3250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0D" w:rsidRDefault="00D3250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出生</w:t>
            </w:r>
          </w:p>
          <w:p w:rsidR="00D3250D" w:rsidRDefault="00D3250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日期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0D" w:rsidRDefault="00D3250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0D" w:rsidRDefault="00D3250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性別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0D" w:rsidRDefault="00D3250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</w:tr>
      <w:tr w:rsidR="00D3250D" w:rsidTr="00D3250D">
        <w:trPr>
          <w:trHeight w:val="674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0D" w:rsidRDefault="00D3250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就讀學校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0D" w:rsidRDefault="00D3250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50D" w:rsidRDefault="00D3250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年</w:t>
            </w:r>
          </w:p>
          <w:p w:rsidR="00D3250D" w:rsidRDefault="00D3250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級</w:t>
            </w:r>
          </w:p>
        </w:tc>
        <w:tc>
          <w:tcPr>
            <w:tcW w:w="3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0D" w:rsidRDefault="00D3250D">
            <w:pPr>
              <w:spacing w:line="360" w:lineRule="exact"/>
              <w:ind w:firstLineChars="300" w:firstLine="1200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年    班</w:t>
            </w:r>
          </w:p>
        </w:tc>
      </w:tr>
      <w:tr w:rsidR="00D3250D" w:rsidTr="00D3250D">
        <w:trPr>
          <w:trHeight w:val="961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0D" w:rsidRDefault="00D3250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通訊住址</w:t>
            </w:r>
          </w:p>
          <w:p w:rsidR="00D3250D" w:rsidRDefault="00D3250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e-mail</w:t>
            </w:r>
          </w:p>
        </w:tc>
        <w:tc>
          <w:tcPr>
            <w:tcW w:w="5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0D" w:rsidRDefault="00D3250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0D" w:rsidRDefault="00D3250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電話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0D" w:rsidRDefault="00D3250D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住宅</w:t>
            </w:r>
          </w:p>
          <w:p w:rsidR="00D3250D" w:rsidRDefault="00D3250D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D3250D" w:rsidRDefault="00D3250D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手機</w:t>
            </w:r>
          </w:p>
        </w:tc>
      </w:tr>
      <w:tr w:rsidR="00D3250D" w:rsidTr="00D3250D">
        <w:trPr>
          <w:trHeight w:val="1150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0D" w:rsidRDefault="00D3250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家長姓名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0D" w:rsidRDefault="00D3250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0D" w:rsidRDefault="00D3250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樂器</w:t>
            </w:r>
          </w:p>
          <w:p w:rsidR="00D3250D" w:rsidRDefault="00D3250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種類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0D" w:rsidRDefault="00D3250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0D" w:rsidRDefault="00D3250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曲目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50D" w:rsidRDefault="00D3250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</w:tr>
      <w:tr w:rsidR="00D3250D" w:rsidTr="00D3250D">
        <w:trPr>
          <w:trHeight w:val="841"/>
        </w:trPr>
        <w:tc>
          <w:tcPr>
            <w:tcW w:w="5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0D" w:rsidRDefault="00D3250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輔助踏板 □需要 □不需要</w:t>
            </w:r>
          </w:p>
        </w:tc>
        <w:tc>
          <w:tcPr>
            <w:tcW w:w="48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0D" w:rsidRDefault="00D3250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伴奏  □有 □無</w:t>
            </w:r>
          </w:p>
        </w:tc>
      </w:tr>
    </w:tbl>
    <w:p w:rsidR="00D3250D" w:rsidRDefault="00D3250D" w:rsidP="00D3250D">
      <w:pPr>
        <w:spacing w:line="360" w:lineRule="exact"/>
        <w:jc w:val="center"/>
        <w:rPr>
          <w:rFonts w:ascii="標楷體" w:eastAsia="標楷體" w:hAnsi="標楷體"/>
          <w:color w:val="000000"/>
          <w:sz w:val="20"/>
          <w:szCs w:val="20"/>
        </w:rPr>
      </w:pPr>
    </w:p>
    <w:p w:rsidR="00D3250D" w:rsidRDefault="00D3250D" w:rsidP="00D3250D">
      <w:pPr>
        <w:spacing w:line="360" w:lineRule="exact"/>
        <w:jc w:val="center"/>
        <w:rPr>
          <w:rFonts w:ascii="標楷體" w:eastAsia="標楷體" w:hAnsi="標楷體"/>
          <w:color w:val="000000"/>
          <w:sz w:val="20"/>
          <w:szCs w:val="20"/>
        </w:rPr>
      </w:pPr>
    </w:p>
    <w:p w:rsidR="00D3250D" w:rsidRDefault="00D3250D" w:rsidP="00D3250D">
      <w:pPr>
        <w:tabs>
          <w:tab w:val="left" w:pos="1440"/>
          <w:tab w:val="left" w:pos="1920"/>
        </w:tabs>
        <w:spacing w:line="360" w:lineRule="exact"/>
        <w:jc w:val="center"/>
        <w:rPr>
          <w:rFonts w:eastAsia="標楷體"/>
          <w:color w:val="000000"/>
          <w:sz w:val="40"/>
          <w:szCs w:val="40"/>
        </w:rPr>
      </w:pPr>
    </w:p>
    <w:p w:rsidR="00D3250D" w:rsidRDefault="00D3250D" w:rsidP="000253E3">
      <w:pPr>
        <w:tabs>
          <w:tab w:val="left" w:pos="1440"/>
          <w:tab w:val="left" w:pos="1920"/>
        </w:tabs>
        <w:spacing w:line="360" w:lineRule="exact"/>
        <w:jc w:val="center"/>
        <w:rPr>
          <w:rFonts w:eastAsia="標楷體"/>
          <w:color w:val="000000"/>
          <w:sz w:val="40"/>
          <w:szCs w:val="40"/>
        </w:rPr>
      </w:pPr>
      <w:r>
        <w:rPr>
          <w:rFonts w:eastAsia="標楷體" w:hint="eastAsia"/>
          <w:color w:val="000000"/>
          <w:sz w:val="40"/>
          <w:szCs w:val="40"/>
        </w:rPr>
        <w:t>同濟盃兒童才藝</w:t>
      </w:r>
      <w:r>
        <w:rPr>
          <w:rFonts w:eastAsia="標楷體" w:hint="eastAsia"/>
          <w:color w:val="000000"/>
          <w:sz w:val="40"/>
          <w:szCs w:val="40"/>
        </w:rPr>
        <w:t>--</w:t>
      </w:r>
      <w:r>
        <w:rPr>
          <w:rFonts w:eastAsia="標楷體" w:hint="eastAsia"/>
          <w:color w:val="000000"/>
          <w:sz w:val="40"/>
          <w:szCs w:val="40"/>
        </w:rPr>
        <w:t>樂器演奏比賽</w:t>
      </w:r>
    </w:p>
    <w:p w:rsidR="00D3250D" w:rsidRDefault="00D3250D" w:rsidP="00D3250D">
      <w:pPr>
        <w:spacing w:line="360" w:lineRule="exact"/>
        <w:jc w:val="center"/>
        <w:rPr>
          <w:rFonts w:eastAsia="標楷體"/>
          <w:color w:val="000000"/>
          <w:sz w:val="40"/>
          <w:szCs w:val="40"/>
        </w:rPr>
      </w:pPr>
      <w:r>
        <w:rPr>
          <w:rFonts w:eastAsia="標楷體"/>
          <w:color w:val="000000"/>
          <w:sz w:val="40"/>
          <w:szCs w:val="40"/>
        </w:rPr>
        <w:t xml:space="preserve"> </w:t>
      </w:r>
    </w:p>
    <w:p w:rsidR="00D3250D" w:rsidRDefault="00D3250D" w:rsidP="00D3250D">
      <w:pPr>
        <w:spacing w:line="360" w:lineRule="exact"/>
        <w:rPr>
          <w:rFonts w:eastAsia="標楷體"/>
          <w:color w:val="000000"/>
          <w:sz w:val="40"/>
          <w:szCs w:val="40"/>
        </w:rPr>
      </w:pPr>
      <w:r>
        <w:rPr>
          <w:rFonts w:eastAsia="標楷體"/>
          <w:color w:val="000000"/>
          <w:sz w:val="40"/>
          <w:szCs w:val="40"/>
        </w:rPr>
        <w:t xml:space="preserve">                      </w:t>
      </w:r>
      <w:r>
        <w:rPr>
          <w:rFonts w:eastAsia="標楷體" w:hint="eastAsia"/>
          <w:color w:val="000000"/>
          <w:sz w:val="40"/>
          <w:szCs w:val="40"/>
        </w:rPr>
        <w:t>准考證</w:t>
      </w:r>
    </w:p>
    <w:p w:rsidR="00D3250D" w:rsidRDefault="00D3250D" w:rsidP="00D3250D">
      <w:pPr>
        <w:spacing w:line="360" w:lineRule="exact"/>
        <w:jc w:val="center"/>
        <w:rPr>
          <w:rFonts w:eastAsia="標楷體"/>
          <w:color w:val="000000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268"/>
        <w:gridCol w:w="2268"/>
        <w:gridCol w:w="2126"/>
        <w:gridCol w:w="2218"/>
      </w:tblGrid>
      <w:tr w:rsidR="00D3250D" w:rsidTr="00D3250D">
        <w:trPr>
          <w:cantSplit/>
          <w:trHeight w:val="18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0D" w:rsidRDefault="00D3250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  <w:p w:rsidR="00D3250D" w:rsidRDefault="00D3250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  <w:p w:rsidR="00D3250D" w:rsidRDefault="00D3250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組別</w:t>
            </w:r>
          </w:p>
          <w:p w:rsidR="00D3250D" w:rsidRDefault="00D3250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  <w:p w:rsidR="00D3250D" w:rsidRDefault="00D3250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0D" w:rsidRDefault="00D3250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0D" w:rsidRDefault="00D3250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  <w:p w:rsidR="00D3250D" w:rsidRDefault="00D3250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  <w:p w:rsidR="00D3250D" w:rsidRDefault="00D3250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出場序號</w:t>
            </w:r>
          </w:p>
          <w:p w:rsidR="00D3250D" w:rsidRDefault="00D3250D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(由主辦單位填寫)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0D" w:rsidRDefault="00D3250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0D" w:rsidRDefault="00D3250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  <w:p w:rsidR="00D3250D" w:rsidRDefault="00D3250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  <w:p w:rsidR="00D3250D" w:rsidRDefault="00D3250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  <w:p w:rsidR="00D3250D" w:rsidRDefault="00D3250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  <w:p w:rsidR="00D3250D" w:rsidRDefault="00D3250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  <w:p w:rsidR="00D3250D" w:rsidRDefault="00D3250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相片欄</w:t>
            </w:r>
          </w:p>
        </w:tc>
      </w:tr>
      <w:tr w:rsidR="00D3250D" w:rsidTr="00D3250D">
        <w:trPr>
          <w:cantSplit/>
          <w:trHeight w:val="178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0D" w:rsidRDefault="00D3250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  <w:p w:rsidR="00D3250D" w:rsidRDefault="00D3250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  <w:p w:rsidR="00D3250D" w:rsidRDefault="00D3250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姓名</w:t>
            </w:r>
          </w:p>
          <w:p w:rsidR="00D3250D" w:rsidRDefault="00D3250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  <w:p w:rsidR="00D3250D" w:rsidRDefault="00D3250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0D" w:rsidRDefault="00D3250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0D" w:rsidRDefault="00D3250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  <w:p w:rsidR="00D3250D" w:rsidRDefault="00D3250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  <w:p w:rsidR="00D3250D" w:rsidRDefault="00D3250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樂器種類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0D" w:rsidRDefault="00D3250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50D" w:rsidRDefault="00D3250D">
            <w:pPr>
              <w:widowControl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</w:tr>
      <w:tr w:rsidR="00D3250D" w:rsidTr="00D3250D">
        <w:trPr>
          <w:trHeight w:val="107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0D" w:rsidRDefault="00D3250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  <w:p w:rsidR="00D3250D" w:rsidRDefault="00D3250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曲目</w:t>
            </w:r>
          </w:p>
        </w:tc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0D" w:rsidRDefault="00D3250D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</w:p>
        </w:tc>
      </w:tr>
    </w:tbl>
    <w:p w:rsidR="00D3250D" w:rsidRPr="000253E3" w:rsidRDefault="00E92F08" w:rsidP="000253E3">
      <w:pPr>
        <w:spacing w:line="0" w:lineRule="atLeast"/>
        <w:jc w:val="center"/>
        <w:rPr>
          <w:sz w:val="28"/>
          <w:szCs w:val="28"/>
        </w:rPr>
      </w:pPr>
      <w:r w:rsidRPr="000253E3">
        <w:rPr>
          <w:rFonts w:hint="eastAsia"/>
          <w:sz w:val="28"/>
          <w:szCs w:val="28"/>
        </w:rPr>
        <w:t>如用傳真報名請將照片寫明姓名、學校、年級繳</w:t>
      </w:r>
      <w:proofErr w:type="gramStart"/>
      <w:r w:rsidRPr="000253E3">
        <w:rPr>
          <w:rFonts w:hint="eastAsia"/>
          <w:sz w:val="28"/>
          <w:szCs w:val="28"/>
        </w:rPr>
        <w:t>至唐韻</w:t>
      </w:r>
      <w:proofErr w:type="gramEnd"/>
      <w:r w:rsidRPr="000253E3">
        <w:rPr>
          <w:rFonts w:hint="eastAsia"/>
          <w:sz w:val="28"/>
          <w:szCs w:val="28"/>
        </w:rPr>
        <w:t>樂府</w:t>
      </w:r>
    </w:p>
    <w:p w:rsidR="00691FF6" w:rsidRDefault="00E92F08" w:rsidP="000253E3">
      <w:pPr>
        <w:spacing w:line="0" w:lineRule="atLeast"/>
        <w:jc w:val="center"/>
      </w:pPr>
      <w:r w:rsidRPr="000253E3">
        <w:rPr>
          <w:rFonts w:hint="eastAsia"/>
          <w:sz w:val="28"/>
          <w:szCs w:val="28"/>
        </w:rPr>
        <w:t>或寄至：員林鎮合作街</w:t>
      </w:r>
      <w:r w:rsidRPr="000253E3">
        <w:rPr>
          <w:rFonts w:hint="eastAsia"/>
          <w:sz w:val="28"/>
          <w:szCs w:val="28"/>
        </w:rPr>
        <w:t>222</w:t>
      </w:r>
      <w:r w:rsidRPr="000253E3">
        <w:rPr>
          <w:rFonts w:hint="eastAsia"/>
          <w:sz w:val="28"/>
          <w:szCs w:val="28"/>
        </w:rPr>
        <w:t>號</w:t>
      </w:r>
    </w:p>
    <w:sectPr w:rsidR="00691FF6" w:rsidSect="00D3250D">
      <w:pgSz w:w="11906" w:h="16838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8F7" w:rsidRDefault="00EC18F7" w:rsidP="0029684A">
      <w:r>
        <w:separator/>
      </w:r>
    </w:p>
  </w:endnote>
  <w:endnote w:type="continuationSeparator" w:id="0">
    <w:p w:rsidR="00EC18F7" w:rsidRDefault="00EC18F7" w:rsidP="0029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行書體(P)">
    <w:altName w:val="Arial Unicode MS"/>
    <w:charset w:val="88"/>
    <w:family w:val="auto"/>
    <w:pitch w:val="variable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8F7" w:rsidRDefault="00EC18F7" w:rsidP="0029684A">
      <w:r>
        <w:separator/>
      </w:r>
    </w:p>
  </w:footnote>
  <w:footnote w:type="continuationSeparator" w:id="0">
    <w:p w:rsidR="00EC18F7" w:rsidRDefault="00EC18F7" w:rsidP="00296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50D"/>
    <w:rsid w:val="000253E3"/>
    <w:rsid w:val="000E6DFE"/>
    <w:rsid w:val="001150D6"/>
    <w:rsid w:val="00180A66"/>
    <w:rsid w:val="001828F0"/>
    <w:rsid w:val="0029684A"/>
    <w:rsid w:val="0040649C"/>
    <w:rsid w:val="00497DDD"/>
    <w:rsid w:val="00595C4C"/>
    <w:rsid w:val="005D0A26"/>
    <w:rsid w:val="00613B9C"/>
    <w:rsid w:val="00691FF6"/>
    <w:rsid w:val="006C2840"/>
    <w:rsid w:val="00811FFB"/>
    <w:rsid w:val="00BD33FE"/>
    <w:rsid w:val="00D01EA0"/>
    <w:rsid w:val="00D222EC"/>
    <w:rsid w:val="00D3250D"/>
    <w:rsid w:val="00D83A87"/>
    <w:rsid w:val="00E308B2"/>
    <w:rsid w:val="00E92F08"/>
    <w:rsid w:val="00EC18F7"/>
    <w:rsid w:val="00F2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26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0D"/>
    <w:pPr>
      <w:widowControl w:val="0"/>
      <w:spacing w:line="240" w:lineRule="auto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6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9684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96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9684A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26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0D"/>
    <w:pPr>
      <w:widowControl w:val="0"/>
      <w:spacing w:line="240" w:lineRule="auto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6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9684A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96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9684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鳳舞九天">
      <a:majorFont>
        <a:latin typeface="Footlight MT Light"/>
        <a:ea typeface=""/>
        <a:cs typeface=""/>
        <a:font script="Jpan" typeface="ＭＳ Ｐゴシック"/>
        <a:font script="Hang" typeface="맑은 고딕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oudy Old Style"/>
        <a:ea typeface=""/>
        <a:cs typeface=""/>
        <a:font script="Jpan" typeface="ＭＳ Ｐ明朝"/>
        <a:font script="Hang" typeface="HY견명조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1289</Characters>
  <Application>Microsoft Office Word</Application>
  <DocSecurity>0</DocSecurity>
  <Lines>10</Lines>
  <Paragraphs>3</Paragraphs>
  <ScaleCrop>false</ScaleCrop>
  <Company>C.M.T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張加勇</dc:creator>
  <cp:lastModifiedBy>陳美娟</cp:lastModifiedBy>
  <cp:revision>2</cp:revision>
  <cp:lastPrinted>2015-03-24T04:21:00Z</cp:lastPrinted>
  <dcterms:created xsi:type="dcterms:W3CDTF">2015-03-24T04:24:00Z</dcterms:created>
  <dcterms:modified xsi:type="dcterms:W3CDTF">2015-03-24T04:24:00Z</dcterms:modified>
</cp:coreProperties>
</file>