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F4" w:rsidRDefault="009A1328" w:rsidP="00490FBD">
      <w:pPr>
        <w:snapToGrid w:val="0"/>
        <w:spacing w:line="460" w:lineRule="exact"/>
        <w:jc w:val="center"/>
        <w:rPr>
          <w:rFonts w:eastAsia="標楷體" w:hAnsi="標楷體"/>
          <w:b/>
          <w:color w:val="000000"/>
          <w:sz w:val="34"/>
          <w:szCs w:val="34"/>
        </w:rPr>
      </w:pPr>
      <w:r w:rsidRPr="007E6911">
        <w:rPr>
          <w:rFonts w:eastAsia="標楷體" w:hAnsi="標楷體" w:hint="eastAsia"/>
          <w:b/>
          <w:color w:val="000000"/>
          <w:sz w:val="34"/>
          <w:szCs w:val="34"/>
        </w:rPr>
        <w:t>外國學生來</w:t>
      </w:r>
      <w:proofErr w:type="gramStart"/>
      <w:r w:rsidRPr="007E6911">
        <w:rPr>
          <w:rFonts w:eastAsia="標楷體" w:hAnsi="標楷體" w:hint="eastAsia"/>
          <w:b/>
          <w:color w:val="000000"/>
          <w:sz w:val="34"/>
          <w:szCs w:val="34"/>
        </w:rPr>
        <w:t>臺</w:t>
      </w:r>
      <w:proofErr w:type="gramEnd"/>
      <w:r w:rsidRPr="007E6911">
        <w:rPr>
          <w:rFonts w:eastAsia="標楷體" w:hAnsi="標楷體" w:hint="eastAsia"/>
          <w:b/>
          <w:color w:val="000000"/>
          <w:sz w:val="34"/>
          <w:szCs w:val="34"/>
        </w:rPr>
        <w:t>就學辦法</w:t>
      </w:r>
      <w:r w:rsidR="00655BCB">
        <w:rPr>
          <w:rFonts w:eastAsia="標楷體" w:hAnsi="標楷體" w:hint="eastAsia"/>
          <w:b/>
          <w:color w:val="000000"/>
          <w:sz w:val="34"/>
          <w:szCs w:val="34"/>
        </w:rPr>
        <w:t>第</w:t>
      </w:r>
      <w:r w:rsidR="002D27F4">
        <w:rPr>
          <w:rFonts w:eastAsia="標楷體" w:hAnsi="標楷體" w:hint="eastAsia"/>
          <w:b/>
          <w:color w:val="000000"/>
          <w:sz w:val="34"/>
          <w:szCs w:val="34"/>
        </w:rPr>
        <w:t>一</w:t>
      </w:r>
      <w:r w:rsidR="00686650" w:rsidRPr="007E6911">
        <w:rPr>
          <w:rFonts w:eastAsia="標楷體" w:hAnsi="標楷體" w:hint="eastAsia"/>
          <w:b/>
          <w:color w:val="000000"/>
          <w:sz w:val="34"/>
          <w:szCs w:val="34"/>
        </w:rPr>
        <w:t>條</w:t>
      </w:r>
      <w:r w:rsidR="000719DB">
        <w:rPr>
          <w:rFonts w:eastAsia="標楷體" w:hAnsi="標楷體" w:hint="eastAsia"/>
          <w:b/>
          <w:color w:val="000000"/>
          <w:sz w:val="34"/>
          <w:szCs w:val="34"/>
        </w:rPr>
        <w:t>、</w:t>
      </w:r>
      <w:r w:rsidR="002D27F4">
        <w:rPr>
          <w:rFonts w:eastAsia="標楷體" w:hAnsi="標楷體" w:hint="eastAsia"/>
          <w:b/>
          <w:color w:val="000000"/>
          <w:sz w:val="34"/>
          <w:szCs w:val="34"/>
        </w:rPr>
        <w:t>第二十條之一、</w:t>
      </w:r>
      <w:r w:rsidR="000719DB">
        <w:rPr>
          <w:rFonts w:eastAsia="標楷體" w:hAnsi="標楷體" w:hint="eastAsia"/>
          <w:b/>
          <w:color w:val="000000"/>
          <w:sz w:val="34"/>
          <w:szCs w:val="34"/>
        </w:rPr>
        <w:t>第</w:t>
      </w:r>
      <w:r w:rsidR="00655BCB">
        <w:rPr>
          <w:rFonts w:eastAsia="標楷體" w:hAnsi="標楷體" w:hint="eastAsia"/>
          <w:b/>
          <w:color w:val="000000"/>
          <w:sz w:val="34"/>
          <w:szCs w:val="34"/>
        </w:rPr>
        <w:t>二十八</w:t>
      </w:r>
      <w:r w:rsidR="000719DB">
        <w:rPr>
          <w:rFonts w:eastAsia="標楷體" w:hAnsi="標楷體" w:hint="eastAsia"/>
          <w:b/>
          <w:color w:val="000000"/>
          <w:sz w:val="34"/>
          <w:szCs w:val="34"/>
        </w:rPr>
        <w:t>條</w:t>
      </w:r>
    </w:p>
    <w:p w:rsidR="009A1328" w:rsidRPr="007E6911" w:rsidRDefault="00686650" w:rsidP="00490FBD">
      <w:pPr>
        <w:snapToGrid w:val="0"/>
        <w:spacing w:line="460" w:lineRule="exact"/>
        <w:jc w:val="center"/>
        <w:rPr>
          <w:rFonts w:eastAsia="標楷體" w:hAnsi="標楷體"/>
          <w:b/>
          <w:color w:val="000000"/>
          <w:sz w:val="34"/>
          <w:szCs w:val="34"/>
        </w:rPr>
      </w:pPr>
      <w:bookmarkStart w:id="0" w:name="_GoBack"/>
      <w:r w:rsidRPr="007E6911">
        <w:rPr>
          <w:rFonts w:eastAsia="標楷體" w:hAnsi="標楷體"/>
          <w:b/>
          <w:color w:val="000000"/>
          <w:sz w:val="34"/>
          <w:szCs w:val="34"/>
        </w:rPr>
        <w:t>修正</w:t>
      </w:r>
      <w:r w:rsidRPr="007E6911">
        <w:rPr>
          <w:rFonts w:eastAsia="標楷體" w:hAnsi="標楷體" w:hint="eastAsia"/>
          <w:b/>
          <w:color w:val="000000"/>
          <w:sz w:val="34"/>
          <w:szCs w:val="34"/>
        </w:rPr>
        <w:t>條文</w:t>
      </w:r>
      <w:r w:rsidRPr="007E6911">
        <w:rPr>
          <w:rFonts w:eastAsia="標楷體" w:hAnsi="標楷體"/>
          <w:b/>
          <w:color w:val="000000"/>
          <w:sz w:val="34"/>
          <w:szCs w:val="34"/>
        </w:rPr>
        <w:t>對照表</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9"/>
        <w:gridCol w:w="3260"/>
        <w:gridCol w:w="3258"/>
      </w:tblGrid>
      <w:tr w:rsidR="00C64594" w:rsidRPr="00D1715A" w:rsidTr="0013281D">
        <w:trPr>
          <w:trHeight w:val="113"/>
        </w:trPr>
        <w:tc>
          <w:tcPr>
            <w:tcW w:w="1667" w:type="pct"/>
            <w:vAlign w:val="center"/>
          </w:tcPr>
          <w:bookmarkEnd w:id="0"/>
          <w:p w:rsidR="009A1328" w:rsidRPr="00D1715A" w:rsidRDefault="009A1328" w:rsidP="000B77B6">
            <w:pPr>
              <w:snapToGrid w:val="0"/>
              <w:spacing w:line="460" w:lineRule="exact"/>
              <w:jc w:val="center"/>
              <w:rPr>
                <w:rFonts w:ascii="標楷體" w:eastAsia="標楷體" w:hAnsi="標楷體"/>
                <w:color w:val="000000"/>
              </w:rPr>
            </w:pPr>
            <w:r w:rsidRPr="00D1715A">
              <w:rPr>
                <w:rFonts w:ascii="標楷體" w:eastAsia="標楷體" w:hAnsi="標楷體" w:hint="eastAsia"/>
                <w:color w:val="000000"/>
              </w:rPr>
              <w:t>修</w:t>
            </w:r>
            <w:r w:rsidRPr="00D1715A">
              <w:rPr>
                <w:rFonts w:ascii="標楷體" w:eastAsia="標楷體" w:hAnsi="標楷體"/>
                <w:color w:val="000000"/>
              </w:rPr>
              <w:t xml:space="preserve">    </w:t>
            </w:r>
            <w:r w:rsidRPr="00D1715A">
              <w:rPr>
                <w:rFonts w:ascii="標楷體" w:eastAsia="標楷體" w:hAnsi="標楷體" w:hint="eastAsia"/>
                <w:color w:val="000000"/>
              </w:rPr>
              <w:t>正</w:t>
            </w:r>
            <w:r w:rsidRPr="00D1715A">
              <w:rPr>
                <w:rFonts w:ascii="標楷體" w:eastAsia="標楷體" w:hAnsi="標楷體"/>
                <w:color w:val="000000"/>
              </w:rPr>
              <w:t xml:space="preserve">    </w:t>
            </w:r>
            <w:r w:rsidRPr="00D1715A">
              <w:rPr>
                <w:rFonts w:ascii="標楷體" w:eastAsia="標楷體" w:hAnsi="標楷體" w:hint="eastAsia"/>
                <w:color w:val="000000"/>
              </w:rPr>
              <w:t>條</w:t>
            </w:r>
            <w:r w:rsidRPr="00D1715A">
              <w:rPr>
                <w:rFonts w:ascii="標楷體" w:eastAsia="標楷體" w:hAnsi="標楷體"/>
                <w:color w:val="000000"/>
              </w:rPr>
              <w:t xml:space="preserve">    </w:t>
            </w:r>
            <w:r w:rsidRPr="00D1715A">
              <w:rPr>
                <w:rFonts w:ascii="標楷體" w:eastAsia="標楷體" w:hAnsi="標楷體" w:hint="eastAsia"/>
                <w:color w:val="000000"/>
              </w:rPr>
              <w:t>文</w:t>
            </w:r>
          </w:p>
        </w:tc>
        <w:tc>
          <w:tcPr>
            <w:tcW w:w="1667" w:type="pct"/>
            <w:vAlign w:val="center"/>
          </w:tcPr>
          <w:p w:rsidR="009A1328" w:rsidRPr="00D1715A" w:rsidRDefault="009A1328" w:rsidP="000B77B6">
            <w:pPr>
              <w:snapToGrid w:val="0"/>
              <w:spacing w:line="460" w:lineRule="exact"/>
              <w:jc w:val="center"/>
              <w:rPr>
                <w:rFonts w:ascii="標楷體" w:eastAsia="標楷體" w:hAnsi="標楷體"/>
                <w:color w:val="000000"/>
              </w:rPr>
            </w:pPr>
            <w:r w:rsidRPr="00D1715A">
              <w:rPr>
                <w:rFonts w:ascii="標楷體" w:eastAsia="標楷體" w:hAnsi="標楷體" w:hint="eastAsia"/>
                <w:color w:val="000000"/>
              </w:rPr>
              <w:t>現</w:t>
            </w:r>
            <w:r w:rsidRPr="00D1715A">
              <w:rPr>
                <w:rFonts w:ascii="標楷體" w:eastAsia="標楷體" w:hAnsi="標楷體"/>
                <w:color w:val="000000"/>
              </w:rPr>
              <w:t xml:space="preserve">    </w:t>
            </w:r>
            <w:r w:rsidRPr="00D1715A">
              <w:rPr>
                <w:rFonts w:ascii="標楷體" w:eastAsia="標楷體" w:hAnsi="標楷體" w:hint="eastAsia"/>
                <w:color w:val="000000"/>
              </w:rPr>
              <w:t>行</w:t>
            </w:r>
            <w:r w:rsidRPr="00D1715A">
              <w:rPr>
                <w:rFonts w:ascii="標楷體" w:eastAsia="標楷體" w:hAnsi="標楷體"/>
                <w:color w:val="000000"/>
              </w:rPr>
              <w:t xml:space="preserve">    </w:t>
            </w:r>
            <w:r w:rsidRPr="00D1715A">
              <w:rPr>
                <w:rFonts w:ascii="標楷體" w:eastAsia="標楷體" w:hAnsi="標楷體" w:hint="eastAsia"/>
                <w:color w:val="000000"/>
              </w:rPr>
              <w:t>條</w:t>
            </w:r>
            <w:r w:rsidRPr="00D1715A">
              <w:rPr>
                <w:rFonts w:ascii="標楷體" w:eastAsia="標楷體" w:hAnsi="標楷體"/>
                <w:color w:val="000000"/>
              </w:rPr>
              <w:t xml:space="preserve">    </w:t>
            </w:r>
            <w:r w:rsidRPr="00D1715A">
              <w:rPr>
                <w:rFonts w:ascii="標楷體" w:eastAsia="標楷體" w:hAnsi="標楷體" w:hint="eastAsia"/>
                <w:color w:val="000000"/>
              </w:rPr>
              <w:t>文</w:t>
            </w:r>
          </w:p>
        </w:tc>
        <w:tc>
          <w:tcPr>
            <w:tcW w:w="1666" w:type="pct"/>
            <w:vAlign w:val="center"/>
          </w:tcPr>
          <w:p w:rsidR="009A1328" w:rsidRPr="00D1715A" w:rsidRDefault="009A1328" w:rsidP="003170BC">
            <w:pPr>
              <w:snapToGrid w:val="0"/>
              <w:spacing w:line="460" w:lineRule="exact"/>
              <w:jc w:val="center"/>
              <w:rPr>
                <w:rFonts w:ascii="標楷體" w:eastAsia="標楷體" w:hAnsi="標楷體"/>
                <w:color w:val="000000"/>
              </w:rPr>
            </w:pPr>
            <w:r w:rsidRPr="00D1715A">
              <w:rPr>
                <w:rFonts w:ascii="標楷體" w:eastAsia="標楷體" w:hAnsi="標楷體" w:hint="eastAsia"/>
                <w:color w:val="000000"/>
              </w:rPr>
              <w:t>說</w:t>
            </w:r>
            <w:r w:rsidRPr="00D1715A">
              <w:rPr>
                <w:rFonts w:ascii="標楷體" w:eastAsia="標楷體" w:hAnsi="標楷體"/>
                <w:color w:val="000000"/>
              </w:rPr>
              <w:t xml:space="preserve">    </w:t>
            </w:r>
            <w:r w:rsidRPr="00D1715A">
              <w:rPr>
                <w:rFonts w:ascii="標楷體" w:eastAsia="標楷體" w:hAnsi="標楷體" w:hint="eastAsia"/>
                <w:color w:val="000000"/>
              </w:rPr>
              <w:t>明</w:t>
            </w:r>
          </w:p>
        </w:tc>
      </w:tr>
      <w:tr w:rsidR="00C64594" w:rsidRPr="002178BF" w:rsidTr="0013281D">
        <w:trPr>
          <w:trHeight w:val="113"/>
        </w:trPr>
        <w:tc>
          <w:tcPr>
            <w:tcW w:w="1667" w:type="pct"/>
          </w:tcPr>
          <w:p w:rsidR="009A1328" w:rsidRPr="00D1715A" w:rsidRDefault="00504BC7" w:rsidP="00504BC7">
            <w:pPr>
              <w:pStyle w:val="HTML"/>
              <w:snapToGrid w:val="0"/>
              <w:spacing w:line="460" w:lineRule="exact"/>
              <w:ind w:leftChars="4" w:left="250" w:hangingChars="100" w:hanging="240"/>
              <w:jc w:val="both"/>
              <w:rPr>
                <w:rFonts w:ascii="標楷體" w:eastAsia="標楷體" w:hAnsi="標楷體"/>
                <w:color w:val="000000"/>
                <w:kern w:val="2"/>
                <w:sz w:val="24"/>
                <w:szCs w:val="24"/>
              </w:rPr>
            </w:pPr>
            <w:r w:rsidRPr="00BB71A6">
              <w:rPr>
                <w:rFonts w:ascii="標楷體" w:eastAsia="標楷體" w:hAnsi="標楷體" w:hint="eastAsia"/>
                <w:color w:val="000000"/>
                <w:kern w:val="2"/>
                <w:sz w:val="24"/>
                <w:szCs w:val="24"/>
              </w:rPr>
              <w:t>第一條　本辦法依大學法第二十五條第三項、專科學校法第</w:t>
            </w:r>
            <w:r w:rsidRPr="00504BC7">
              <w:rPr>
                <w:rFonts w:ascii="標楷體" w:eastAsia="標楷體" w:hAnsi="標楷體" w:hint="eastAsia"/>
                <w:color w:val="000000"/>
                <w:kern w:val="2"/>
                <w:sz w:val="24"/>
                <w:szCs w:val="24"/>
                <w:u w:val="single"/>
              </w:rPr>
              <w:t>三十二</w:t>
            </w:r>
            <w:r w:rsidRPr="00BB71A6">
              <w:rPr>
                <w:rFonts w:ascii="標楷體" w:eastAsia="標楷體" w:hAnsi="標楷體" w:hint="eastAsia"/>
                <w:color w:val="000000"/>
                <w:kern w:val="2"/>
                <w:sz w:val="24"/>
                <w:szCs w:val="24"/>
              </w:rPr>
              <w:t>條第</w:t>
            </w:r>
            <w:r w:rsidRPr="00504BC7">
              <w:rPr>
                <w:rFonts w:ascii="標楷體" w:eastAsia="標楷體" w:hAnsi="標楷體" w:hint="eastAsia"/>
                <w:color w:val="000000"/>
                <w:kern w:val="2"/>
                <w:sz w:val="24"/>
                <w:szCs w:val="24"/>
                <w:u w:val="single"/>
              </w:rPr>
              <w:t>一</w:t>
            </w:r>
            <w:r w:rsidRPr="00BB71A6">
              <w:rPr>
                <w:rFonts w:ascii="標楷體" w:eastAsia="標楷體" w:hAnsi="標楷體" w:hint="eastAsia"/>
                <w:color w:val="000000"/>
                <w:kern w:val="2"/>
                <w:sz w:val="24"/>
                <w:szCs w:val="24"/>
              </w:rPr>
              <w:t>項、高級中等教育法第四十一條第一項及國民教育法第六條第三項規定訂定之。</w:t>
            </w:r>
          </w:p>
        </w:tc>
        <w:tc>
          <w:tcPr>
            <w:tcW w:w="1667" w:type="pct"/>
          </w:tcPr>
          <w:p w:rsidR="009A1328" w:rsidRPr="00AF5F59" w:rsidRDefault="00BB71A6" w:rsidP="00504BC7">
            <w:pPr>
              <w:pStyle w:val="HTML"/>
              <w:snapToGrid w:val="0"/>
              <w:spacing w:line="460" w:lineRule="exact"/>
              <w:ind w:left="240" w:hangingChars="100" w:hanging="240"/>
              <w:jc w:val="both"/>
              <w:rPr>
                <w:rFonts w:ascii="標楷體" w:eastAsia="標楷體" w:hAnsi="標楷體"/>
                <w:color w:val="000000"/>
                <w:kern w:val="2"/>
                <w:sz w:val="24"/>
                <w:szCs w:val="24"/>
              </w:rPr>
            </w:pPr>
            <w:r w:rsidRPr="00BB71A6">
              <w:rPr>
                <w:rFonts w:ascii="標楷體" w:eastAsia="標楷體" w:hAnsi="標楷體" w:hint="eastAsia"/>
                <w:color w:val="000000"/>
                <w:kern w:val="2"/>
                <w:sz w:val="24"/>
                <w:szCs w:val="24"/>
              </w:rPr>
              <w:t>第一條　本辦法依大學法第二十五條第三項、專科學校法第</w:t>
            </w:r>
            <w:r w:rsidRPr="001071AF">
              <w:rPr>
                <w:rFonts w:ascii="標楷體" w:eastAsia="標楷體" w:hAnsi="標楷體" w:hint="eastAsia"/>
                <w:color w:val="000000"/>
                <w:kern w:val="2"/>
                <w:sz w:val="24"/>
                <w:szCs w:val="24"/>
              </w:rPr>
              <w:t>二十六</w:t>
            </w:r>
            <w:r w:rsidRPr="00BB71A6">
              <w:rPr>
                <w:rFonts w:ascii="標楷體" w:eastAsia="標楷體" w:hAnsi="標楷體" w:hint="eastAsia"/>
                <w:color w:val="000000"/>
                <w:kern w:val="2"/>
                <w:sz w:val="24"/>
                <w:szCs w:val="24"/>
              </w:rPr>
              <w:t>條第</w:t>
            </w:r>
            <w:r w:rsidRPr="001071AF">
              <w:rPr>
                <w:rFonts w:ascii="標楷體" w:eastAsia="標楷體" w:hAnsi="標楷體" w:hint="eastAsia"/>
                <w:color w:val="000000"/>
                <w:kern w:val="2"/>
                <w:sz w:val="24"/>
                <w:szCs w:val="24"/>
              </w:rPr>
              <w:t>四</w:t>
            </w:r>
            <w:r w:rsidRPr="00BB71A6">
              <w:rPr>
                <w:rFonts w:ascii="標楷體" w:eastAsia="標楷體" w:hAnsi="標楷體" w:hint="eastAsia"/>
                <w:color w:val="000000"/>
                <w:kern w:val="2"/>
                <w:sz w:val="24"/>
                <w:szCs w:val="24"/>
              </w:rPr>
              <w:t>項、高級中等教育法第四十一條第一項及國民教育法第六條第三項規定訂定之。</w:t>
            </w:r>
          </w:p>
        </w:tc>
        <w:tc>
          <w:tcPr>
            <w:tcW w:w="1666" w:type="pct"/>
          </w:tcPr>
          <w:p w:rsidR="00837C0D" w:rsidRPr="00863B72" w:rsidRDefault="00837C0D" w:rsidP="00067E66">
            <w:pPr>
              <w:autoSpaceDE w:val="0"/>
              <w:autoSpaceDN w:val="0"/>
              <w:adjustRightInd w:val="0"/>
              <w:spacing w:line="460" w:lineRule="exact"/>
              <w:rPr>
                <w:rFonts w:ascii="標楷體" w:eastAsia="標楷體" w:hAnsi="標楷體" w:cs="Arial Unicode MS"/>
                <w:color w:val="000000"/>
              </w:rPr>
            </w:pPr>
            <w:r w:rsidRPr="00D1715A">
              <w:rPr>
                <w:rFonts w:ascii="標楷體" w:eastAsia="標楷體" w:hAnsi="標楷體" w:cs="Arial Unicode MS" w:hint="eastAsia"/>
                <w:color w:val="000000"/>
              </w:rPr>
              <w:t>依一百零</w:t>
            </w:r>
            <w:r w:rsidR="00612556">
              <w:rPr>
                <w:rFonts w:ascii="標楷體" w:eastAsia="標楷體" w:hAnsi="標楷體" w:cs="Arial Unicode MS" w:hint="eastAsia"/>
                <w:color w:val="000000"/>
              </w:rPr>
              <w:t>三</w:t>
            </w:r>
            <w:r w:rsidRPr="00D1715A">
              <w:rPr>
                <w:rFonts w:ascii="標楷體" w:eastAsia="標楷體" w:hAnsi="標楷體" w:cs="Arial Unicode MS" w:hint="eastAsia"/>
                <w:color w:val="000000"/>
              </w:rPr>
              <w:t>年</w:t>
            </w:r>
            <w:r w:rsidR="00612556">
              <w:rPr>
                <w:rFonts w:ascii="標楷體" w:eastAsia="標楷體" w:hAnsi="標楷體" w:cs="Arial Unicode MS" w:hint="eastAsia"/>
                <w:color w:val="000000"/>
              </w:rPr>
              <w:t>六</w:t>
            </w:r>
            <w:r w:rsidRPr="00D1715A">
              <w:rPr>
                <w:rFonts w:ascii="標楷體" w:eastAsia="標楷體" w:hAnsi="標楷體" w:cs="Arial Unicode MS" w:hint="eastAsia"/>
                <w:color w:val="000000"/>
              </w:rPr>
              <w:t>月十</w:t>
            </w:r>
            <w:r w:rsidR="00612556">
              <w:rPr>
                <w:rFonts w:ascii="標楷體" w:eastAsia="標楷體" w:hAnsi="標楷體" w:cs="Arial Unicode MS" w:hint="eastAsia"/>
                <w:color w:val="000000"/>
              </w:rPr>
              <w:t>八</w:t>
            </w:r>
            <w:r w:rsidRPr="00D1715A">
              <w:rPr>
                <w:rFonts w:ascii="標楷體" w:eastAsia="標楷體" w:hAnsi="標楷體" w:cs="Arial Unicode MS" w:hint="eastAsia"/>
                <w:color w:val="000000"/>
              </w:rPr>
              <w:t>日</w:t>
            </w:r>
            <w:r w:rsidR="00612556">
              <w:rPr>
                <w:rFonts w:ascii="標楷體" w:eastAsia="標楷體" w:hAnsi="標楷體" w:cs="Arial Unicode MS" w:hint="eastAsia"/>
                <w:color w:val="000000"/>
              </w:rPr>
              <w:t>修正</w:t>
            </w:r>
            <w:r w:rsidRPr="00D1715A">
              <w:rPr>
                <w:rFonts w:ascii="標楷體" w:eastAsia="標楷體" w:hAnsi="標楷體" w:cs="Arial Unicode MS" w:hint="eastAsia"/>
                <w:color w:val="000000"/>
              </w:rPr>
              <w:t>公布之</w:t>
            </w:r>
            <w:r w:rsidR="00612556">
              <w:rPr>
                <w:rFonts w:ascii="標楷體" w:eastAsia="標楷體" w:hAnsi="標楷體" w:cs="Arial Unicode MS" w:hint="eastAsia"/>
                <w:color w:val="000000"/>
              </w:rPr>
              <w:t>專科學校</w:t>
            </w:r>
            <w:r w:rsidRPr="00D1715A">
              <w:rPr>
                <w:rFonts w:ascii="標楷體" w:eastAsia="標楷體" w:hAnsi="標楷體" w:cs="Arial Unicode MS" w:hint="eastAsia"/>
                <w:color w:val="000000"/>
              </w:rPr>
              <w:t>法第</w:t>
            </w:r>
            <w:r w:rsidR="00612556">
              <w:rPr>
                <w:rFonts w:ascii="標楷體" w:eastAsia="標楷體" w:hAnsi="標楷體" w:cs="Arial Unicode MS" w:hint="eastAsia"/>
                <w:color w:val="000000"/>
              </w:rPr>
              <w:t>三十二</w:t>
            </w:r>
            <w:r w:rsidRPr="00D1715A">
              <w:rPr>
                <w:rFonts w:ascii="標楷體" w:eastAsia="標楷體" w:hAnsi="標楷體" w:cs="Arial Unicode MS" w:hint="eastAsia"/>
                <w:color w:val="000000"/>
              </w:rPr>
              <w:t>條第一項規定：</w:t>
            </w:r>
            <w:r w:rsidRPr="00863B72">
              <w:rPr>
                <w:rFonts w:ascii="標楷體" w:eastAsia="標楷體" w:hAnsi="標楷體" w:cs="Arial Unicode MS" w:hint="eastAsia"/>
                <w:color w:val="000000"/>
              </w:rPr>
              <w:t>「下列學生進入專科學校就讀，不受前條公開名額、方式規定之限制，其身</w:t>
            </w:r>
          </w:p>
          <w:p w:rsidR="00837C0D" w:rsidRPr="00863B72" w:rsidRDefault="00837C0D" w:rsidP="00067E66">
            <w:pPr>
              <w:autoSpaceDE w:val="0"/>
              <w:autoSpaceDN w:val="0"/>
              <w:adjustRightInd w:val="0"/>
              <w:spacing w:line="460" w:lineRule="exact"/>
              <w:rPr>
                <w:rFonts w:ascii="標楷體" w:eastAsia="標楷體" w:hAnsi="標楷體" w:cs="Arial Unicode MS"/>
                <w:color w:val="000000"/>
              </w:rPr>
            </w:pPr>
            <w:r w:rsidRPr="00863B72">
              <w:rPr>
                <w:rFonts w:ascii="標楷體" w:eastAsia="標楷體" w:hAnsi="標楷體" w:cs="Arial Unicode MS" w:hint="eastAsia"/>
                <w:color w:val="000000"/>
              </w:rPr>
              <w:t>分認定、名額、辦理方式、時程、錄取原則及其他有關入學重要事項之辦法，除大陸地區、香港及澳門學生部分由教育部擬訂，報行政院核定外，</w:t>
            </w:r>
          </w:p>
          <w:p w:rsidR="00A87D8D" w:rsidRPr="00AF5F59" w:rsidRDefault="00837C0D" w:rsidP="00067E66">
            <w:pPr>
              <w:autoSpaceDE w:val="0"/>
              <w:autoSpaceDN w:val="0"/>
              <w:adjustRightInd w:val="0"/>
              <w:spacing w:line="460" w:lineRule="exact"/>
              <w:rPr>
                <w:rFonts w:ascii="標楷體" w:eastAsia="標楷體" w:hAnsi="標楷體"/>
                <w:color w:val="000000"/>
              </w:rPr>
            </w:pPr>
            <w:r w:rsidRPr="00863B72">
              <w:rPr>
                <w:rFonts w:ascii="標楷體" w:eastAsia="標楷體" w:hAnsi="標楷體" w:cs="Arial Unicode MS" w:hint="eastAsia"/>
                <w:color w:val="000000"/>
              </w:rPr>
              <w:t>其餘由教育部定之：</w:t>
            </w:r>
            <w:r w:rsidR="00863B72">
              <w:rPr>
                <w:rFonts w:ascii="標楷體" w:eastAsia="標楷體" w:hAnsi="標楷體" w:cs="Arial Unicode MS"/>
                <w:color w:val="000000"/>
              </w:rPr>
              <w:t>…</w:t>
            </w:r>
            <w:r w:rsidRPr="00863B72">
              <w:rPr>
                <w:rFonts w:ascii="標楷體" w:eastAsia="標楷體" w:hAnsi="標楷體" w:cs="Arial Unicode MS" w:hint="eastAsia"/>
                <w:color w:val="000000"/>
              </w:rPr>
              <w:t>十三、外國學生。十四、基於人道考量、國際援助或其他特殊身分經教育部專案核定安置之</w:t>
            </w:r>
            <w:r w:rsidR="00A87D8D">
              <w:rPr>
                <w:rFonts w:ascii="標楷體" w:eastAsia="標楷體" w:hAnsi="標楷體" w:hint="eastAsia"/>
                <w:color w:val="000000"/>
              </w:rPr>
              <w:t>。</w:t>
            </w:r>
            <w:r w:rsidR="00863B72">
              <w:rPr>
                <w:rFonts w:ascii="標楷體" w:eastAsia="標楷體" w:hAnsi="標楷體" w:hint="eastAsia"/>
                <w:color w:val="000000"/>
              </w:rPr>
              <w:t>」</w:t>
            </w:r>
            <w:proofErr w:type="gramStart"/>
            <w:r w:rsidR="00863B72">
              <w:rPr>
                <w:rFonts w:ascii="標楷體" w:eastAsia="標楷體" w:hAnsi="標楷體" w:hint="eastAsia"/>
                <w:color w:val="000000"/>
              </w:rPr>
              <w:t>爰</w:t>
            </w:r>
            <w:proofErr w:type="gramEnd"/>
            <w:r w:rsidR="00863B72" w:rsidRPr="00D1715A">
              <w:rPr>
                <w:rFonts w:ascii="標楷體" w:eastAsia="標楷體" w:hAnsi="標楷體" w:cs="Arial Unicode MS" w:hint="eastAsia"/>
                <w:color w:val="000000"/>
              </w:rPr>
              <w:t>配合修正本辦法之法源依據</w:t>
            </w:r>
            <w:r w:rsidR="00863B72">
              <w:rPr>
                <w:rFonts w:ascii="標楷體" w:eastAsia="標楷體" w:hAnsi="標楷體" w:cs="Arial Unicode MS" w:hint="eastAsia"/>
                <w:color w:val="000000"/>
              </w:rPr>
              <w:t>。</w:t>
            </w:r>
          </w:p>
        </w:tc>
      </w:tr>
      <w:tr w:rsidR="00067E66" w:rsidRPr="002178BF" w:rsidTr="0013281D">
        <w:trPr>
          <w:trHeight w:val="113"/>
        </w:trPr>
        <w:tc>
          <w:tcPr>
            <w:tcW w:w="1667" w:type="pct"/>
          </w:tcPr>
          <w:p w:rsidR="002D7C57" w:rsidRPr="00FA79AD" w:rsidRDefault="002D7C57" w:rsidP="002D7C57">
            <w:pPr>
              <w:pStyle w:val="HTML"/>
              <w:snapToGrid w:val="0"/>
              <w:spacing w:line="460" w:lineRule="exact"/>
              <w:ind w:left="240" w:hangingChars="100" w:hanging="240"/>
              <w:jc w:val="both"/>
              <w:rPr>
                <w:rFonts w:ascii="標楷體" w:eastAsia="標楷體" w:hAnsi="標楷體"/>
                <w:color w:val="000000"/>
                <w:kern w:val="2"/>
                <w:sz w:val="24"/>
                <w:szCs w:val="24"/>
              </w:rPr>
            </w:pPr>
            <w:r w:rsidRPr="00FA79AD">
              <w:rPr>
                <w:rFonts w:ascii="標楷體" w:eastAsia="標楷體" w:hAnsi="標楷體" w:hint="eastAsia"/>
                <w:color w:val="000000"/>
                <w:kern w:val="2"/>
                <w:sz w:val="24"/>
                <w:szCs w:val="24"/>
              </w:rPr>
              <w:t>第</w:t>
            </w:r>
            <w:r>
              <w:rPr>
                <w:rFonts w:ascii="標楷體" w:eastAsia="標楷體" w:hAnsi="標楷體" w:hint="eastAsia"/>
                <w:color w:val="000000"/>
                <w:kern w:val="2"/>
                <w:sz w:val="24"/>
                <w:szCs w:val="24"/>
              </w:rPr>
              <w:t>二十</w:t>
            </w:r>
            <w:r w:rsidRPr="00FA79AD">
              <w:rPr>
                <w:rFonts w:ascii="標楷體" w:eastAsia="標楷體" w:hAnsi="標楷體" w:hint="eastAsia"/>
                <w:color w:val="000000"/>
                <w:kern w:val="2"/>
                <w:sz w:val="24"/>
                <w:szCs w:val="24"/>
              </w:rPr>
              <w:t>條</w:t>
            </w:r>
            <w:r>
              <w:rPr>
                <w:rFonts w:ascii="標楷體" w:eastAsia="標楷體" w:hAnsi="標楷體" w:hint="eastAsia"/>
                <w:color w:val="000000"/>
                <w:kern w:val="2"/>
                <w:sz w:val="24"/>
                <w:szCs w:val="24"/>
              </w:rPr>
              <w:t>之</w:t>
            </w:r>
            <w:proofErr w:type="gramStart"/>
            <w:r>
              <w:rPr>
                <w:rFonts w:ascii="標楷體" w:eastAsia="標楷體" w:hAnsi="標楷體" w:hint="eastAsia"/>
                <w:color w:val="000000"/>
                <w:kern w:val="2"/>
                <w:sz w:val="24"/>
                <w:szCs w:val="24"/>
              </w:rPr>
              <w:t>一</w:t>
            </w:r>
            <w:proofErr w:type="gramEnd"/>
            <w:r w:rsidRPr="00FA79AD">
              <w:rPr>
                <w:rFonts w:ascii="標楷體" w:eastAsia="標楷體" w:hAnsi="標楷體"/>
                <w:color w:val="000000"/>
                <w:kern w:val="2"/>
                <w:sz w:val="24"/>
                <w:szCs w:val="24"/>
              </w:rPr>
              <w:t xml:space="preserve"> </w:t>
            </w:r>
            <w:r w:rsidRPr="00FA79AD">
              <w:rPr>
                <w:rFonts w:ascii="標楷體" w:eastAsia="標楷體" w:hAnsi="標楷體" w:hint="eastAsia"/>
                <w:color w:val="000000"/>
                <w:kern w:val="2"/>
                <w:sz w:val="24"/>
                <w:szCs w:val="24"/>
              </w:rPr>
              <w:t>外國學生因該國發生戰亂、重大災害或重大傳染疾病</w:t>
            </w:r>
            <w:proofErr w:type="gramStart"/>
            <w:r w:rsidRPr="00FA79AD">
              <w:rPr>
                <w:rFonts w:ascii="標楷體" w:eastAsia="標楷體" w:hAnsi="標楷體" w:hint="eastAsia"/>
                <w:color w:val="000000"/>
                <w:kern w:val="2"/>
                <w:sz w:val="24"/>
                <w:szCs w:val="24"/>
              </w:rPr>
              <w:t>疫情等</w:t>
            </w:r>
            <w:proofErr w:type="gramEnd"/>
            <w:r w:rsidRPr="00FA79AD">
              <w:rPr>
                <w:rFonts w:ascii="標楷體" w:eastAsia="標楷體" w:hAnsi="標楷體" w:hint="eastAsia"/>
                <w:color w:val="000000"/>
                <w:kern w:val="2"/>
                <w:sz w:val="24"/>
                <w:szCs w:val="24"/>
              </w:rPr>
              <w:t>情事，致該地區之學校無法正常運作，得經我駐外館處、或其本國駐華使領館或授權</w:t>
            </w:r>
            <w:proofErr w:type="gramStart"/>
            <w:r w:rsidRPr="00FA79AD">
              <w:rPr>
                <w:rFonts w:ascii="標楷體" w:eastAsia="標楷體" w:hAnsi="標楷體" w:hint="eastAsia"/>
                <w:color w:val="000000"/>
                <w:kern w:val="2"/>
                <w:sz w:val="24"/>
                <w:szCs w:val="24"/>
              </w:rPr>
              <w:t>機構檢齊相關</w:t>
            </w:r>
            <w:proofErr w:type="gramEnd"/>
            <w:r w:rsidRPr="00FA79AD">
              <w:rPr>
                <w:rFonts w:ascii="標楷體" w:eastAsia="標楷體" w:hAnsi="標楷體" w:hint="eastAsia"/>
                <w:color w:val="000000"/>
                <w:kern w:val="2"/>
                <w:sz w:val="24"/>
                <w:szCs w:val="24"/>
              </w:rPr>
              <w:t>評估資料，經中央主管教育行政機關會同外交部、內政部入出國及移民署等相關機關認定後，其入學高級中等學校</w:t>
            </w:r>
            <w:r w:rsidR="00BE5A61" w:rsidRPr="007C35C4">
              <w:rPr>
                <w:rFonts w:ascii="標楷體" w:eastAsia="標楷體" w:hAnsi="標楷體" w:hint="eastAsia"/>
                <w:color w:val="000000"/>
                <w:kern w:val="2"/>
                <w:sz w:val="24"/>
                <w:szCs w:val="24"/>
                <w:u w:val="single"/>
              </w:rPr>
              <w:t>、</w:t>
            </w:r>
            <w:r w:rsidR="00BE5A61" w:rsidRPr="00BE5A61">
              <w:rPr>
                <w:rFonts w:ascii="標楷體" w:eastAsia="標楷體" w:hAnsi="標楷體" w:hint="eastAsia"/>
                <w:color w:val="000000"/>
                <w:kern w:val="2"/>
                <w:sz w:val="24"/>
                <w:szCs w:val="24"/>
                <w:u w:val="single"/>
              </w:rPr>
              <w:t>專科學校</w:t>
            </w:r>
            <w:r w:rsidRPr="00FA79AD">
              <w:rPr>
                <w:rFonts w:ascii="標楷體" w:eastAsia="標楷體" w:hAnsi="標楷體" w:hint="eastAsia"/>
                <w:color w:val="000000"/>
                <w:kern w:val="2"/>
                <w:sz w:val="24"/>
                <w:szCs w:val="24"/>
              </w:rPr>
              <w:t>以</w:t>
            </w:r>
            <w:r w:rsidRPr="00FA79AD">
              <w:rPr>
                <w:rFonts w:ascii="標楷體" w:eastAsia="標楷體" w:hAnsi="標楷體" w:hint="eastAsia"/>
                <w:color w:val="000000"/>
                <w:kern w:val="2"/>
                <w:sz w:val="24"/>
                <w:szCs w:val="24"/>
              </w:rPr>
              <w:lastRenderedPageBreak/>
              <w:t>專案辦理招生。</w:t>
            </w:r>
          </w:p>
          <w:p w:rsidR="00067E66" w:rsidRPr="00F04D0C" w:rsidRDefault="002D7C57" w:rsidP="004624BA">
            <w:pPr>
              <w:autoSpaceDE w:val="0"/>
              <w:autoSpaceDN w:val="0"/>
              <w:adjustRightInd w:val="0"/>
              <w:spacing w:line="460" w:lineRule="exact"/>
              <w:ind w:leftChars="100" w:left="240" w:firstLineChars="200" w:firstLine="480"/>
              <w:jc w:val="both"/>
            </w:pPr>
            <w:r w:rsidRPr="00FA79AD">
              <w:rPr>
                <w:rFonts w:ascii="標楷體" w:eastAsia="標楷體" w:hAnsi="標楷體" w:hint="eastAsia"/>
              </w:rPr>
              <w:t>前項專案就學</w:t>
            </w:r>
            <w:proofErr w:type="gramStart"/>
            <w:r w:rsidRPr="00FA79AD">
              <w:rPr>
                <w:rFonts w:ascii="標楷體" w:eastAsia="標楷體" w:hAnsi="標楷體" w:hint="eastAsia"/>
              </w:rPr>
              <w:t>採</w:t>
            </w:r>
            <w:proofErr w:type="gramEnd"/>
            <w:r w:rsidRPr="00FA79AD">
              <w:rPr>
                <w:rFonts w:ascii="標楷體" w:eastAsia="標楷體" w:hAnsi="標楷體" w:hint="eastAsia"/>
              </w:rPr>
              <w:t>外加名額者，以各校招生核定各該學制總名額外加百分之一為原則。</w:t>
            </w:r>
          </w:p>
        </w:tc>
        <w:tc>
          <w:tcPr>
            <w:tcW w:w="1667" w:type="pct"/>
          </w:tcPr>
          <w:p w:rsidR="00FA79AD" w:rsidRPr="00FA79AD" w:rsidRDefault="00FA79AD" w:rsidP="00FA79AD">
            <w:pPr>
              <w:pStyle w:val="HTML"/>
              <w:snapToGrid w:val="0"/>
              <w:spacing w:line="460" w:lineRule="exact"/>
              <w:ind w:left="240" w:hangingChars="100" w:hanging="240"/>
              <w:jc w:val="both"/>
              <w:rPr>
                <w:rFonts w:ascii="標楷體" w:eastAsia="標楷體" w:hAnsi="標楷體"/>
                <w:color w:val="000000"/>
                <w:kern w:val="2"/>
                <w:sz w:val="24"/>
                <w:szCs w:val="24"/>
              </w:rPr>
            </w:pPr>
            <w:r w:rsidRPr="00FA79AD">
              <w:rPr>
                <w:rFonts w:ascii="標楷體" w:eastAsia="標楷體" w:hAnsi="標楷體" w:hint="eastAsia"/>
                <w:color w:val="000000"/>
                <w:kern w:val="2"/>
                <w:sz w:val="24"/>
                <w:szCs w:val="24"/>
              </w:rPr>
              <w:lastRenderedPageBreak/>
              <w:t>第</w:t>
            </w:r>
            <w:r>
              <w:rPr>
                <w:rFonts w:ascii="標楷體" w:eastAsia="標楷體" w:hAnsi="標楷體" w:hint="eastAsia"/>
                <w:color w:val="000000"/>
                <w:kern w:val="2"/>
                <w:sz w:val="24"/>
                <w:szCs w:val="24"/>
              </w:rPr>
              <w:t>二十</w:t>
            </w:r>
            <w:r w:rsidRPr="00FA79AD">
              <w:rPr>
                <w:rFonts w:ascii="標楷體" w:eastAsia="標楷體" w:hAnsi="標楷體" w:hint="eastAsia"/>
                <w:color w:val="000000"/>
                <w:kern w:val="2"/>
                <w:sz w:val="24"/>
                <w:szCs w:val="24"/>
              </w:rPr>
              <w:t>條</w:t>
            </w:r>
            <w:r>
              <w:rPr>
                <w:rFonts w:ascii="標楷體" w:eastAsia="標楷體" w:hAnsi="標楷體" w:hint="eastAsia"/>
                <w:color w:val="000000"/>
                <w:kern w:val="2"/>
                <w:sz w:val="24"/>
                <w:szCs w:val="24"/>
              </w:rPr>
              <w:t>之</w:t>
            </w:r>
            <w:proofErr w:type="gramStart"/>
            <w:r>
              <w:rPr>
                <w:rFonts w:ascii="標楷體" w:eastAsia="標楷體" w:hAnsi="標楷體" w:hint="eastAsia"/>
                <w:color w:val="000000"/>
                <w:kern w:val="2"/>
                <w:sz w:val="24"/>
                <w:szCs w:val="24"/>
              </w:rPr>
              <w:t>一</w:t>
            </w:r>
            <w:proofErr w:type="gramEnd"/>
            <w:r w:rsidRPr="00FA79AD">
              <w:rPr>
                <w:rFonts w:ascii="標楷體" w:eastAsia="標楷體" w:hAnsi="標楷體"/>
                <w:color w:val="000000"/>
                <w:kern w:val="2"/>
                <w:sz w:val="24"/>
                <w:szCs w:val="24"/>
              </w:rPr>
              <w:t xml:space="preserve"> </w:t>
            </w:r>
            <w:r w:rsidRPr="00FA79AD">
              <w:rPr>
                <w:rFonts w:ascii="標楷體" w:eastAsia="標楷體" w:hAnsi="標楷體" w:hint="eastAsia"/>
                <w:color w:val="000000"/>
                <w:kern w:val="2"/>
                <w:sz w:val="24"/>
                <w:szCs w:val="24"/>
              </w:rPr>
              <w:t>外國學生因該國發生戰亂、重大災害或重大傳染疾病</w:t>
            </w:r>
            <w:proofErr w:type="gramStart"/>
            <w:r w:rsidRPr="00FA79AD">
              <w:rPr>
                <w:rFonts w:ascii="標楷體" w:eastAsia="標楷體" w:hAnsi="標楷體" w:hint="eastAsia"/>
                <w:color w:val="000000"/>
                <w:kern w:val="2"/>
                <w:sz w:val="24"/>
                <w:szCs w:val="24"/>
              </w:rPr>
              <w:t>疫情等</w:t>
            </w:r>
            <w:proofErr w:type="gramEnd"/>
            <w:r w:rsidRPr="00FA79AD">
              <w:rPr>
                <w:rFonts w:ascii="標楷體" w:eastAsia="標楷體" w:hAnsi="標楷體" w:hint="eastAsia"/>
                <w:color w:val="000000"/>
                <w:kern w:val="2"/>
                <w:sz w:val="24"/>
                <w:szCs w:val="24"/>
              </w:rPr>
              <w:t>情事，致該地區之學校無法正常運作，得經我駐外館處、或其本國駐華使領館或授權</w:t>
            </w:r>
            <w:proofErr w:type="gramStart"/>
            <w:r w:rsidRPr="00FA79AD">
              <w:rPr>
                <w:rFonts w:ascii="標楷體" w:eastAsia="標楷體" w:hAnsi="標楷體" w:hint="eastAsia"/>
                <w:color w:val="000000"/>
                <w:kern w:val="2"/>
                <w:sz w:val="24"/>
                <w:szCs w:val="24"/>
              </w:rPr>
              <w:t>機構檢齊相關</w:t>
            </w:r>
            <w:proofErr w:type="gramEnd"/>
            <w:r w:rsidRPr="00FA79AD">
              <w:rPr>
                <w:rFonts w:ascii="標楷體" w:eastAsia="標楷體" w:hAnsi="標楷體" w:hint="eastAsia"/>
                <w:color w:val="000000"/>
                <w:kern w:val="2"/>
                <w:sz w:val="24"/>
                <w:szCs w:val="24"/>
              </w:rPr>
              <w:t>評估資料，經中央主管教育行政機關會同外交部、內政部入出國及移民署等相關機關認定後，其入學高級中等學校以專案辦理招</w:t>
            </w:r>
            <w:r w:rsidRPr="00FA79AD">
              <w:rPr>
                <w:rFonts w:ascii="標楷體" w:eastAsia="標楷體" w:hAnsi="標楷體" w:hint="eastAsia"/>
                <w:color w:val="000000"/>
                <w:kern w:val="2"/>
                <w:sz w:val="24"/>
                <w:szCs w:val="24"/>
              </w:rPr>
              <w:lastRenderedPageBreak/>
              <w:t>生。</w:t>
            </w:r>
          </w:p>
          <w:p w:rsidR="00067E66" w:rsidRPr="00F04D0C" w:rsidRDefault="00FA79AD" w:rsidP="00FA79AD">
            <w:pPr>
              <w:autoSpaceDE w:val="0"/>
              <w:autoSpaceDN w:val="0"/>
              <w:adjustRightInd w:val="0"/>
              <w:spacing w:line="460" w:lineRule="exact"/>
              <w:ind w:leftChars="100" w:left="240" w:firstLineChars="200" w:firstLine="480"/>
              <w:jc w:val="both"/>
            </w:pPr>
            <w:r w:rsidRPr="00FA79AD">
              <w:rPr>
                <w:rFonts w:ascii="標楷體" w:eastAsia="標楷體" w:hAnsi="標楷體" w:hint="eastAsia"/>
              </w:rPr>
              <w:t>前項專案就學</w:t>
            </w:r>
            <w:proofErr w:type="gramStart"/>
            <w:r w:rsidRPr="00FA79AD">
              <w:rPr>
                <w:rFonts w:ascii="標楷體" w:eastAsia="標楷體" w:hAnsi="標楷體" w:hint="eastAsia"/>
              </w:rPr>
              <w:t>採</w:t>
            </w:r>
            <w:proofErr w:type="gramEnd"/>
            <w:r w:rsidRPr="00FA79AD">
              <w:rPr>
                <w:rFonts w:ascii="標楷體" w:eastAsia="標楷體" w:hAnsi="標楷體" w:hint="eastAsia"/>
              </w:rPr>
              <w:t>外加名額者，以各校招生核定各該學制總名額外加百分之一為原則。</w:t>
            </w:r>
          </w:p>
        </w:tc>
        <w:tc>
          <w:tcPr>
            <w:tcW w:w="1666" w:type="pct"/>
          </w:tcPr>
          <w:p w:rsidR="00951FAA" w:rsidRPr="00951FAA" w:rsidRDefault="0080632E" w:rsidP="002D7C57">
            <w:pPr>
              <w:autoSpaceDE w:val="0"/>
              <w:autoSpaceDN w:val="0"/>
              <w:adjustRightInd w:val="0"/>
              <w:spacing w:line="460" w:lineRule="exact"/>
              <w:ind w:left="240" w:hangingChars="100" w:hanging="240"/>
              <w:rPr>
                <w:rFonts w:ascii="標楷體" w:eastAsia="標楷體" w:hAnsi="標楷體"/>
                <w:szCs w:val="20"/>
              </w:rPr>
            </w:pPr>
            <w:r>
              <w:rPr>
                <w:rFonts w:ascii="標楷體" w:eastAsia="標楷體" w:hAnsi="標楷體" w:hint="eastAsia"/>
              </w:rPr>
              <w:lastRenderedPageBreak/>
              <w:t>一</w:t>
            </w:r>
            <w:r w:rsidR="00951FAA" w:rsidRPr="00530E67">
              <w:rPr>
                <w:rFonts w:ascii="標楷體" w:eastAsia="標楷體" w:hAnsi="標楷體" w:hint="eastAsia"/>
              </w:rPr>
              <w:t>、依</w:t>
            </w:r>
            <w:r>
              <w:rPr>
                <w:rFonts w:ascii="標楷體" w:eastAsia="標楷體" w:hAnsi="標楷體" w:hint="eastAsia"/>
              </w:rPr>
              <w:t>專科</w:t>
            </w:r>
            <w:r w:rsidR="00996740">
              <w:rPr>
                <w:rFonts w:ascii="標楷體" w:eastAsia="標楷體" w:hAnsi="標楷體" w:cs="Arial Unicode MS" w:hint="eastAsia"/>
                <w:color w:val="000000"/>
              </w:rPr>
              <w:t>學校</w:t>
            </w:r>
            <w:r w:rsidR="00996740" w:rsidRPr="00D1715A">
              <w:rPr>
                <w:rFonts w:ascii="標楷體" w:eastAsia="標楷體" w:hAnsi="標楷體" w:cs="Arial Unicode MS" w:hint="eastAsia"/>
                <w:color w:val="000000"/>
              </w:rPr>
              <w:t>法第</w:t>
            </w:r>
            <w:r w:rsidR="00996740">
              <w:rPr>
                <w:rFonts w:ascii="標楷體" w:eastAsia="標楷體" w:hAnsi="標楷體" w:cs="Arial Unicode MS" w:hint="eastAsia"/>
                <w:color w:val="000000"/>
              </w:rPr>
              <w:t>三十二</w:t>
            </w:r>
            <w:r w:rsidR="00996740" w:rsidRPr="00D1715A">
              <w:rPr>
                <w:rFonts w:ascii="標楷體" w:eastAsia="標楷體" w:hAnsi="標楷體" w:cs="Arial Unicode MS" w:hint="eastAsia"/>
                <w:color w:val="000000"/>
              </w:rPr>
              <w:t>條第一項規定：</w:t>
            </w:r>
            <w:r w:rsidR="00996740" w:rsidRPr="00863B72">
              <w:rPr>
                <w:rFonts w:ascii="標楷體" w:eastAsia="標楷體" w:hAnsi="標楷體" w:cs="Arial Unicode MS" w:hint="eastAsia"/>
                <w:color w:val="000000"/>
              </w:rPr>
              <w:t>「下列學生進入專科學校就讀，不受前條公開名額、方式規定之限制，其身分認定、名額、辦理方式、時程、錄取原則及其他有關入學重要事項之辦法，除大陸地區、香港及澳門學生部分由教育部擬訂，報行政院核定外，其餘由教育部定之：</w:t>
            </w:r>
            <w:r w:rsidR="00996740">
              <w:rPr>
                <w:rFonts w:ascii="標楷體" w:eastAsia="標楷體" w:hAnsi="標楷體" w:cs="Arial Unicode MS"/>
                <w:color w:val="000000"/>
              </w:rPr>
              <w:t>…</w:t>
            </w:r>
            <w:r w:rsidR="00996740" w:rsidRPr="00863B72">
              <w:rPr>
                <w:rFonts w:ascii="標楷體" w:eastAsia="標楷體" w:hAnsi="標楷體" w:cs="Arial Unicode MS" w:hint="eastAsia"/>
                <w:color w:val="000000"/>
              </w:rPr>
              <w:t>十四、基於人道考</w:t>
            </w:r>
            <w:r w:rsidR="00996740" w:rsidRPr="00863B72">
              <w:rPr>
                <w:rFonts w:ascii="標楷體" w:eastAsia="標楷體" w:hAnsi="標楷體" w:cs="Arial Unicode MS" w:hint="eastAsia"/>
                <w:color w:val="000000"/>
              </w:rPr>
              <w:lastRenderedPageBreak/>
              <w:t>量、國際援助或其他特殊身分經教育部專案核定安置之</w:t>
            </w:r>
            <w:r w:rsidR="00996740">
              <w:rPr>
                <w:rFonts w:ascii="標楷體" w:eastAsia="標楷體" w:hAnsi="標楷體" w:hint="eastAsia"/>
                <w:color w:val="000000"/>
              </w:rPr>
              <w:t>。」</w:t>
            </w:r>
            <w:proofErr w:type="gramStart"/>
            <w:r w:rsidR="00951FAA" w:rsidRPr="00530E67">
              <w:rPr>
                <w:rFonts w:ascii="標楷體" w:eastAsia="標楷體" w:hAnsi="標楷體" w:hint="eastAsia"/>
              </w:rPr>
              <w:t>爰</w:t>
            </w:r>
            <w:proofErr w:type="gramEnd"/>
            <w:r w:rsidR="00951FAA" w:rsidRPr="00530E67">
              <w:rPr>
                <w:rFonts w:ascii="標楷體" w:eastAsia="標楷體" w:hAnsi="標楷體" w:hint="eastAsia"/>
              </w:rPr>
              <w:t>增</w:t>
            </w:r>
            <w:proofErr w:type="gramStart"/>
            <w:r w:rsidR="00951FAA" w:rsidRPr="00530E67">
              <w:rPr>
                <w:rFonts w:ascii="標楷體" w:eastAsia="標楷體" w:hAnsi="標楷體" w:hint="eastAsia"/>
              </w:rPr>
              <w:t>列外</w:t>
            </w:r>
            <w:proofErr w:type="gramEnd"/>
            <w:r w:rsidR="00951FAA" w:rsidRPr="00530E67">
              <w:rPr>
                <w:rFonts w:ascii="標楷體" w:eastAsia="標楷體" w:hAnsi="標楷體" w:hint="eastAsia"/>
              </w:rPr>
              <w:t>國學生因該國發生戰亂、重大災害或重大傳染疾病</w:t>
            </w:r>
            <w:proofErr w:type="gramStart"/>
            <w:r w:rsidR="00951FAA" w:rsidRPr="00530E67">
              <w:rPr>
                <w:rFonts w:ascii="標楷體" w:eastAsia="標楷體" w:hAnsi="標楷體" w:hint="eastAsia"/>
              </w:rPr>
              <w:t>疫情等</w:t>
            </w:r>
            <w:proofErr w:type="gramEnd"/>
            <w:r w:rsidR="00951FAA" w:rsidRPr="00530E67">
              <w:rPr>
                <w:rFonts w:ascii="標楷體" w:eastAsia="標楷體" w:hAnsi="標楷體" w:hint="eastAsia"/>
              </w:rPr>
              <w:t>情事，致該地區之學校無法正常運作時之專案安置入學</w:t>
            </w:r>
            <w:r w:rsidR="00BE5A61">
              <w:rPr>
                <w:rFonts w:ascii="標楷體" w:eastAsia="標楷體" w:hAnsi="標楷體" w:hint="eastAsia"/>
              </w:rPr>
              <w:t>專科學校</w:t>
            </w:r>
            <w:r w:rsidR="00951FAA" w:rsidRPr="00530E67">
              <w:rPr>
                <w:rFonts w:ascii="標楷體" w:eastAsia="標楷體" w:hAnsi="標楷體" w:hint="eastAsia"/>
              </w:rPr>
              <w:t>。</w:t>
            </w:r>
          </w:p>
          <w:p w:rsidR="00067E66" w:rsidRPr="00F04D0C" w:rsidRDefault="004850F2" w:rsidP="004850F2">
            <w:pPr>
              <w:pStyle w:val="a5"/>
              <w:spacing w:line="460" w:lineRule="exact"/>
              <w:ind w:left="155"/>
              <w:rPr>
                <w:color w:val="auto"/>
              </w:rPr>
            </w:pPr>
            <w:r>
              <w:rPr>
                <w:rFonts w:hint="eastAsia"/>
                <w:color w:val="auto"/>
              </w:rPr>
              <w:t>二、</w:t>
            </w:r>
            <w:r w:rsidR="00951FAA">
              <w:rPr>
                <w:rFonts w:hint="eastAsia"/>
                <w:color w:val="auto"/>
              </w:rPr>
              <w:t>第二項未修正。</w:t>
            </w:r>
          </w:p>
        </w:tc>
      </w:tr>
      <w:tr w:rsidR="00945D80" w:rsidRPr="002178BF" w:rsidTr="0013281D">
        <w:trPr>
          <w:trHeight w:val="113"/>
        </w:trPr>
        <w:tc>
          <w:tcPr>
            <w:tcW w:w="1667" w:type="pct"/>
          </w:tcPr>
          <w:p w:rsidR="00945D80" w:rsidRPr="00F04D0C" w:rsidRDefault="00945D80" w:rsidP="00945D80">
            <w:pPr>
              <w:pStyle w:val="a5"/>
              <w:tabs>
                <w:tab w:val="left" w:pos="180"/>
              </w:tabs>
              <w:spacing w:line="460" w:lineRule="exact"/>
              <w:ind w:left="240" w:hangingChars="100" w:hanging="240"/>
              <w:rPr>
                <w:color w:val="auto"/>
              </w:rPr>
            </w:pPr>
            <w:r w:rsidRPr="00F04D0C">
              <w:rPr>
                <w:rFonts w:hint="eastAsia"/>
                <w:color w:val="auto"/>
              </w:rPr>
              <w:lastRenderedPageBreak/>
              <w:t>第二十八條</w:t>
            </w:r>
            <w:r w:rsidRPr="00F04D0C">
              <w:rPr>
                <w:color w:val="auto"/>
              </w:rPr>
              <w:t xml:space="preserve">  </w:t>
            </w:r>
            <w:r w:rsidRPr="00F04D0C">
              <w:rPr>
                <w:rFonts w:hint="eastAsia"/>
                <w:color w:val="auto"/>
              </w:rPr>
              <w:t>本辦法自</w:t>
            </w:r>
            <w:smartTag w:uri="urn:schemas-microsoft-com:office:smarttags" w:element="chsdate">
              <w:smartTagPr>
                <w:attr w:name="Year" w:val="2013"/>
                <w:attr w:name="Month" w:val="1"/>
                <w:attr w:name="Day" w:val="1"/>
                <w:attr w:name="IsLunarDate" w:val="False"/>
                <w:attr w:name="IsROCDate" w:val="False"/>
              </w:smartTagPr>
              <w:r w:rsidRPr="00F04D0C">
                <w:rPr>
                  <w:rFonts w:hint="eastAsia"/>
                  <w:color w:val="auto"/>
                </w:rPr>
                <w:t>中華民國一百零一年八月一日</w:t>
              </w:r>
            </w:smartTag>
            <w:r w:rsidRPr="00F04D0C">
              <w:rPr>
                <w:rFonts w:hint="eastAsia"/>
                <w:color w:val="auto"/>
              </w:rPr>
              <w:t>施行。</w:t>
            </w:r>
          </w:p>
          <w:p w:rsidR="00945D80" w:rsidRPr="00F04D0C"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F04D0C">
              <w:rPr>
                <w:rFonts w:ascii="標楷體" w:eastAsia="標楷體" w:hAnsi="標楷體" w:hint="eastAsia"/>
              </w:rPr>
              <w:t>本辦法中華民國一百零一年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十二月二十四日</w:t>
              </w:r>
            </w:smartTag>
            <w:r w:rsidRPr="00F04D0C">
              <w:rPr>
                <w:rFonts w:ascii="標楷體" w:eastAsia="標楷體" w:hAnsi="標楷體" w:hint="eastAsia"/>
              </w:rPr>
              <w:t>修正之條文，自一百零二年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一月一日</w:t>
              </w:r>
            </w:smartTag>
            <w:r w:rsidRPr="00F04D0C">
              <w:rPr>
                <w:rFonts w:ascii="標楷體" w:eastAsia="標楷體" w:hAnsi="標楷體" w:hint="eastAsia"/>
              </w:rPr>
              <w:t>施行。</w:t>
            </w:r>
          </w:p>
          <w:p w:rsidR="00945D80"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945D80">
              <w:rPr>
                <w:rFonts w:ascii="標楷體" w:eastAsia="標楷體" w:hAnsi="標楷體" w:hint="eastAsia"/>
              </w:rPr>
              <w:t>本辦法中華民國</w:t>
            </w:r>
            <w:r>
              <w:rPr>
                <w:rFonts w:ascii="標楷體" w:eastAsia="標楷體" w:hAnsi="標楷體" w:hint="eastAsia"/>
              </w:rPr>
              <w:t>一百零二</w:t>
            </w:r>
            <w:r w:rsidRPr="00945D80">
              <w:rPr>
                <w:rFonts w:ascii="標楷體" w:eastAsia="標楷體" w:hAnsi="標楷體" w:hint="eastAsia"/>
              </w:rPr>
              <w:t>年</w:t>
            </w:r>
            <w:r>
              <w:rPr>
                <w:rFonts w:ascii="標楷體" w:eastAsia="標楷體" w:hAnsi="標楷體" w:hint="eastAsia"/>
              </w:rPr>
              <w:t>八</w:t>
            </w:r>
            <w:r w:rsidR="00337A19">
              <w:rPr>
                <w:rFonts w:ascii="標楷體" w:eastAsia="標楷體" w:hAnsi="標楷體" w:hint="eastAsia"/>
              </w:rPr>
              <w:t>月</w:t>
            </w:r>
            <w:r>
              <w:rPr>
                <w:rFonts w:ascii="標楷體" w:eastAsia="標楷體" w:hAnsi="標楷體" w:hint="eastAsia"/>
              </w:rPr>
              <w:t>二十三</w:t>
            </w:r>
            <w:r w:rsidRPr="00945D80">
              <w:rPr>
                <w:rFonts w:ascii="標楷體" w:eastAsia="標楷體" w:hAnsi="標楷體" w:hint="eastAsia"/>
              </w:rPr>
              <w:t>日修正發布之條文，自</w:t>
            </w:r>
            <w:smartTag w:uri="urn:schemas-microsoft-com:office:smarttags" w:element="chsdate">
              <w:smartTagPr>
                <w:attr w:name="Year" w:val="2013"/>
                <w:attr w:name="Month" w:val="1"/>
                <w:attr w:name="Day" w:val="1"/>
                <w:attr w:name="IsLunarDate" w:val="False"/>
                <w:attr w:name="IsROCDate" w:val="False"/>
              </w:smartTagPr>
              <w:r w:rsidRPr="00945D80">
                <w:rPr>
                  <w:rFonts w:ascii="標楷體" w:eastAsia="標楷體" w:hAnsi="標楷體" w:hint="eastAsia"/>
                </w:rPr>
                <w:t>一百零二年九月一日</w:t>
              </w:r>
            </w:smartTag>
            <w:r w:rsidRPr="00945D80">
              <w:rPr>
                <w:rFonts w:ascii="標楷體" w:eastAsia="標楷體" w:hAnsi="標楷體" w:hint="eastAsia"/>
              </w:rPr>
              <w:t>施行。</w:t>
            </w:r>
          </w:p>
          <w:p w:rsidR="00945D80" w:rsidRPr="00AF5F59" w:rsidRDefault="00BF3070" w:rsidP="00254808">
            <w:pPr>
              <w:autoSpaceDE w:val="0"/>
              <w:autoSpaceDN w:val="0"/>
              <w:adjustRightInd w:val="0"/>
              <w:spacing w:line="460" w:lineRule="exact"/>
              <w:ind w:leftChars="100" w:left="240" w:firstLineChars="200" w:firstLine="480"/>
              <w:jc w:val="both"/>
              <w:rPr>
                <w:rFonts w:ascii="標楷體" w:eastAsia="標楷體" w:hAnsi="標楷體"/>
                <w:color w:val="000000"/>
              </w:rPr>
            </w:pPr>
            <w:r w:rsidRPr="00E965DF">
              <w:rPr>
                <w:rFonts w:ascii="標楷體" w:eastAsia="標楷體" w:hAnsi="標楷體" w:hint="eastAsia"/>
              </w:rPr>
              <w:t>本辦法中華民國</w:t>
            </w:r>
            <w:r w:rsidR="00337A19" w:rsidRPr="00E965DF">
              <w:rPr>
                <w:rFonts w:ascii="標楷體" w:eastAsia="標楷體" w:hAnsi="標楷體" w:hint="eastAsia"/>
              </w:rPr>
              <w:t>一百零三</w:t>
            </w:r>
            <w:r w:rsidRPr="00E965DF">
              <w:rPr>
                <w:rFonts w:ascii="標楷體" w:eastAsia="標楷體" w:hAnsi="標楷體" w:hint="eastAsia"/>
              </w:rPr>
              <w:t>年</w:t>
            </w:r>
            <w:r w:rsidR="00E965DF" w:rsidRPr="00E965DF">
              <w:rPr>
                <w:rFonts w:ascii="標楷體" w:eastAsia="標楷體" w:hAnsi="標楷體" w:hint="eastAsia"/>
              </w:rPr>
              <w:t>六</w:t>
            </w:r>
            <w:r w:rsidRPr="00E965DF">
              <w:rPr>
                <w:rFonts w:ascii="標楷體" w:eastAsia="標楷體" w:hAnsi="標楷體" w:hint="eastAsia"/>
              </w:rPr>
              <w:t>月</w:t>
            </w:r>
            <w:r w:rsidR="00E965DF" w:rsidRPr="00E965DF">
              <w:rPr>
                <w:rFonts w:ascii="標楷體" w:eastAsia="標楷體" w:hAnsi="標楷體" w:hint="eastAsia"/>
              </w:rPr>
              <w:t>二十三</w:t>
            </w:r>
            <w:r w:rsidRPr="00E965DF">
              <w:rPr>
                <w:rFonts w:ascii="標楷體" w:eastAsia="標楷體" w:hAnsi="標楷體" w:hint="eastAsia"/>
              </w:rPr>
              <w:t>日</w:t>
            </w:r>
            <w:r w:rsidR="00743420" w:rsidRPr="007E2AF5">
              <w:rPr>
                <w:rFonts w:ascii="標楷體" w:eastAsia="標楷體" w:hAnsi="標楷體" w:hint="eastAsia"/>
                <w:u w:val="single"/>
              </w:rPr>
              <w:t>及</w:t>
            </w:r>
            <w:r w:rsidR="007E2AF5" w:rsidRPr="007E2AF5">
              <w:rPr>
                <w:rFonts w:ascii="標楷體" w:eastAsia="標楷體" w:hAnsi="標楷體" w:hint="eastAsia"/>
                <w:color w:val="000000"/>
                <w:u w:val="single"/>
              </w:rPr>
              <w:t>一百零三</w:t>
            </w:r>
            <w:r w:rsidR="00743420" w:rsidRPr="007E2AF5">
              <w:rPr>
                <w:rFonts w:ascii="標楷體" w:eastAsia="標楷體" w:hAnsi="標楷體" w:hint="eastAsia"/>
                <w:color w:val="000000"/>
                <w:u w:val="single"/>
              </w:rPr>
              <w:t>年</w:t>
            </w:r>
            <w:r w:rsidR="007E2AF5" w:rsidRPr="007E2AF5">
              <w:rPr>
                <w:rFonts w:ascii="標楷體" w:eastAsia="標楷體" w:hAnsi="標楷體" w:hint="eastAsia"/>
                <w:color w:val="000000"/>
                <w:u w:val="single"/>
              </w:rPr>
              <w:t>十二</w:t>
            </w:r>
            <w:r w:rsidR="00743420" w:rsidRPr="007E2AF5">
              <w:rPr>
                <w:rFonts w:ascii="標楷體" w:eastAsia="標楷體" w:hAnsi="標楷體" w:hint="eastAsia"/>
                <w:color w:val="000000"/>
                <w:u w:val="single"/>
              </w:rPr>
              <w:t>月</w:t>
            </w:r>
            <w:r w:rsidR="007E2AF5" w:rsidRPr="007E2AF5">
              <w:rPr>
                <w:rFonts w:ascii="標楷體" w:eastAsia="標楷體" w:hAnsi="標楷體" w:hint="eastAsia"/>
                <w:color w:val="000000"/>
                <w:u w:val="single"/>
              </w:rPr>
              <w:t>十八</w:t>
            </w:r>
            <w:r w:rsidR="00743420" w:rsidRPr="007E2AF5">
              <w:rPr>
                <w:rFonts w:ascii="標楷體" w:eastAsia="標楷體" w:hAnsi="標楷體" w:hint="eastAsia"/>
                <w:color w:val="000000"/>
                <w:u w:val="single"/>
              </w:rPr>
              <w:t>日</w:t>
            </w:r>
            <w:r w:rsidRPr="00E965DF">
              <w:rPr>
                <w:rFonts w:ascii="標楷體" w:eastAsia="標楷體" w:hAnsi="標楷體" w:hint="eastAsia"/>
              </w:rPr>
              <w:t>修正發布之條文，自發布日施行。</w:t>
            </w:r>
          </w:p>
        </w:tc>
        <w:tc>
          <w:tcPr>
            <w:tcW w:w="1667" w:type="pct"/>
          </w:tcPr>
          <w:p w:rsidR="00945D80" w:rsidRPr="00F04D0C" w:rsidRDefault="00945D80" w:rsidP="00945D80">
            <w:pPr>
              <w:pStyle w:val="a5"/>
              <w:tabs>
                <w:tab w:val="left" w:pos="180"/>
              </w:tabs>
              <w:spacing w:line="460" w:lineRule="exact"/>
              <w:ind w:left="240" w:hangingChars="100" w:hanging="240"/>
              <w:rPr>
                <w:color w:val="auto"/>
              </w:rPr>
            </w:pPr>
            <w:r w:rsidRPr="00F04D0C">
              <w:rPr>
                <w:rFonts w:hint="eastAsia"/>
                <w:color w:val="auto"/>
              </w:rPr>
              <w:t>第二十八條</w:t>
            </w:r>
            <w:r w:rsidRPr="00F04D0C">
              <w:rPr>
                <w:color w:val="auto"/>
              </w:rPr>
              <w:t xml:space="preserve">  </w:t>
            </w:r>
            <w:r w:rsidRPr="00F04D0C">
              <w:rPr>
                <w:rFonts w:hint="eastAsia"/>
                <w:color w:val="auto"/>
              </w:rPr>
              <w:t>本辦法自</w:t>
            </w:r>
            <w:smartTag w:uri="urn:schemas-microsoft-com:office:smarttags" w:element="chsdate">
              <w:smartTagPr>
                <w:attr w:name="Year" w:val="2013"/>
                <w:attr w:name="Month" w:val="1"/>
                <w:attr w:name="Day" w:val="1"/>
                <w:attr w:name="IsLunarDate" w:val="False"/>
                <w:attr w:name="IsROCDate" w:val="False"/>
              </w:smartTagPr>
              <w:r w:rsidRPr="00F04D0C">
                <w:rPr>
                  <w:rFonts w:hint="eastAsia"/>
                  <w:color w:val="auto"/>
                </w:rPr>
                <w:t>中華民國一百零一年八月一日</w:t>
              </w:r>
            </w:smartTag>
            <w:r w:rsidRPr="00F04D0C">
              <w:rPr>
                <w:rFonts w:hint="eastAsia"/>
                <w:color w:val="auto"/>
              </w:rPr>
              <w:t>施行。</w:t>
            </w:r>
          </w:p>
          <w:p w:rsidR="00945D80" w:rsidRPr="00F04D0C"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F04D0C">
              <w:rPr>
                <w:rFonts w:ascii="標楷體" w:eastAsia="標楷體" w:hAnsi="標楷體" w:hint="eastAsia"/>
              </w:rPr>
              <w:t>本辦法中華民國一百零一年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十二月二十四日</w:t>
              </w:r>
            </w:smartTag>
            <w:r w:rsidRPr="00F04D0C">
              <w:rPr>
                <w:rFonts w:ascii="標楷體" w:eastAsia="標楷體" w:hAnsi="標楷體" w:hint="eastAsia"/>
              </w:rPr>
              <w:t>修正之條文，自一百零二年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一月一日</w:t>
              </w:r>
            </w:smartTag>
            <w:r w:rsidRPr="00F04D0C">
              <w:rPr>
                <w:rFonts w:ascii="標楷體" w:eastAsia="標楷體" w:hAnsi="標楷體" w:hint="eastAsia"/>
              </w:rPr>
              <w:t>施行。</w:t>
            </w:r>
          </w:p>
          <w:p w:rsidR="00945D80"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945D80">
              <w:rPr>
                <w:rFonts w:ascii="標楷體" w:eastAsia="標楷體" w:hAnsi="標楷體" w:hint="eastAsia"/>
              </w:rPr>
              <w:t>本辦法中華民國</w:t>
            </w:r>
            <w:r>
              <w:rPr>
                <w:rFonts w:ascii="標楷體" w:eastAsia="標楷體" w:hAnsi="標楷體" w:hint="eastAsia"/>
              </w:rPr>
              <w:t>一百零二</w:t>
            </w:r>
            <w:r w:rsidRPr="00945D80">
              <w:rPr>
                <w:rFonts w:ascii="標楷體" w:eastAsia="標楷體" w:hAnsi="標楷體" w:hint="eastAsia"/>
              </w:rPr>
              <w:t>年</w:t>
            </w:r>
            <w:r>
              <w:rPr>
                <w:rFonts w:ascii="標楷體" w:eastAsia="標楷體" w:hAnsi="標楷體" w:hint="eastAsia"/>
              </w:rPr>
              <w:t>八</w:t>
            </w:r>
            <w:r w:rsidR="00337A19">
              <w:rPr>
                <w:rFonts w:ascii="標楷體" w:eastAsia="標楷體" w:hAnsi="標楷體" w:hint="eastAsia"/>
              </w:rPr>
              <w:t>月</w:t>
            </w:r>
            <w:r>
              <w:rPr>
                <w:rFonts w:ascii="標楷體" w:eastAsia="標楷體" w:hAnsi="標楷體" w:hint="eastAsia"/>
              </w:rPr>
              <w:t>二十三</w:t>
            </w:r>
            <w:r w:rsidRPr="00945D80">
              <w:rPr>
                <w:rFonts w:ascii="標楷體" w:eastAsia="標楷體" w:hAnsi="標楷體" w:hint="eastAsia"/>
              </w:rPr>
              <w:t>日修正發布之條文，自</w:t>
            </w:r>
            <w:smartTag w:uri="urn:schemas-microsoft-com:office:smarttags" w:element="chsdate">
              <w:smartTagPr>
                <w:attr w:name="Year" w:val="2013"/>
                <w:attr w:name="Month" w:val="1"/>
                <w:attr w:name="Day" w:val="1"/>
                <w:attr w:name="IsLunarDate" w:val="False"/>
                <w:attr w:name="IsROCDate" w:val="False"/>
              </w:smartTagPr>
              <w:r w:rsidRPr="00945D80">
                <w:rPr>
                  <w:rFonts w:ascii="標楷體" w:eastAsia="標楷體" w:hAnsi="標楷體" w:hint="eastAsia"/>
                </w:rPr>
                <w:t>一百零二年九月一日</w:t>
              </w:r>
            </w:smartTag>
            <w:r w:rsidRPr="00945D80">
              <w:rPr>
                <w:rFonts w:ascii="標楷體" w:eastAsia="標楷體" w:hAnsi="標楷體" w:hint="eastAsia"/>
              </w:rPr>
              <w:t>施行。</w:t>
            </w:r>
          </w:p>
          <w:p w:rsidR="00E965DF" w:rsidRPr="00E965DF" w:rsidRDefault="00E965DF" w:rsidP="00E965DF">
            <w:pPr>
              <w:autoSpaceDE w:val="0"/>
              <w:autoSpaceDN w:val="0"/>
              <w:adjustRightInd w:val="0"/>
              <w:spacing w:line="460" w:lineRule="exact"/>
              <w:ind w:leftChars="100" w:left="240" w:firstLineChars="200" w:firstLine="480"/>
              <w:jc w:val="both"/>
              <w:rPr>
                <w:rFonts w:ascii="標楷體" w:eastAsia="標楷體" w:hAnsi="標楷體"/>
              </w:rPr>
            </w:pPr>
            <w:r w:rsidRPr="00E965DF">
              <w:rPr>
                <w:rFonts w:ascii="標楷體" w:eastAsia="標楷體" w:hAnsi="標楷體" w:hint="eastAsia"/>
              </w:rPr>
              <w:t>本辦法中華民國一百零三年六月二十三日修正發布之條文，自發布日施行。</w:t>
            </w:r>
          </w:p>
          <w:p w:rsidR="00E965DF" w:rsidRPr="00E965DF" w:rsidRDefault="00E965DF" w:rsidP="00945D80">
            <w:pPr>
              <w:autoSpaceDE w:val="0"/>
              <w:autoSpaceDN w:val="0"/>
              <w:adjustRightInd w:val="0"/>
              <w:spacing w:line="460" w:lineRule="exact"/>
              <w:ind w:leftChars="100" w:left="240" w:firstLineChars="200" w:firstLine="480"/>
              <w:jc w:val="both"/>
              <w:rPr>
                <w:rFonts w:ascii="標楷體" w:eastAsia="標楷體" w:hAnsi="標楷體"/>
                <w:color w:val="000000"/>
              </w:rPr>
            </w:pPr>
          </w:p>
        </w:tc>
        <w:tc>
          <w:tcPr>
            <w:tcW w:w="1666" w:type="pct"/>
          </w:tcPr>
          <w:p w:rsidR="00743420" w:rsidRDefault="00743420" w:rsidP="00743420">
            <w:pPr>
              <w:pStyle w:val="a5"/>
              <w:numPr>
                <w:ilvl w:val="0"/>
                <w:numId w:val="3"/>
              </w:numPr>
              <w:spacing w:line="460" w:lineRule="exact"/>
              <w:rPr>
                <w:color w:val="auto"/>
              </w:rPr>
            </w:pPr>
            <w:r>
              <w:rPr>
                <w:rFonts w:hint="eastAsia"/>
                <w:color w:val="auto"/>
              </w:rPr>
              <w:t>第一項至第</w:t>
            </w:r>
            <w:r w:rsidR="001055D5">
              <w:rPr>
                <w:rFonts w:hint="eastAsia"/>
                <w:color w:val="auto"/>
              </w:rPr>
              <w:t>三</w:t>
            </w:r>
            <w:r>
              <w:rPr>
                <w:rFonts w:hint="eastAsia"/>
                <w:color w:val="auto"/>
              </w:rPr>
              <w:t>項未修正。</w:t>
            </w:r>
          </w:p>
          <w:p w:rsidR="00FF0D9D" w:rsidRDefault="001055D5" w:rsidP="00A91501">
            <w:pPr>
              <w:pStyle w:val="a5"/>
              <w:numPr>
                <w:ilvl w:val="0"/>
                <w:numId w:val="3"/>
              </w:numPr>
              <w:spacing w:line="460" w:lineRule="exact"/>
              <w:rPr>
                <w:color w:val="auto"/>
              </w:rPr>
            </w:pPr>
            <w:r>
              <w:rPr>
                <w:rFonts w:hint="eastAsia"/>
                <w:color w:val="auto"/>
              </w:rPr>
              <w:t>修正</w:t>
            </w:r>
            <w:r w:rsidR="00FF0D9D" w:rsidRPr="00F04D0C">
              <w:rPr>
                <w:rFonts w:hint="eastAsia"/>
                <w:color w:val="auto"/>
              </w:rPr>
              <w:t>第</w:t>
            </w:r>
            <w:r>
              <w:rPr>
                <w:rFonts w:hint="eastAsia"/>
                <w:color w:val="auto"/>
              </w:rPr>
              <w:t>四</w:t>
            </w:r>
            <w:r w:rsidR="00FF0D9D" w:rsidRPr="00F04D0C">
              <w:rPr>
                <w:rFonts w:hint="eastAsia"/>
                <w:color w:val="auto"/>
              </w:rPr>
              <w:t>項規定</w:t>
            </w:r>
            <w:r w:rsidR="00FF0D9D">
              <w:rPr>
                <w:rFonts w:hint="eastAsia"/>
                <w:color w:val="auto"/>
              </w:rPr>
              <w:t>，</w:t>
            </w:r>
            <w:r>
              <w:rPr>
                <w:rFonts w:hint="eastAsia"/>
                <w:color w:val="auto"/>
              </w:rPr>
              <w:t>增訂本</w:t>
            </w:r>
            <w:r w:rsidR="00DE639B">
              <w:rPr>
                <w:rFonts w:hint="eastAsia"/>
                <w:color w:val="auto"/>
              </w:rPr>
              <w:t>次修正條文之</w:t>
            </w:r>
            <w:r w:rsidR="00FF0D9D">
              <w:rPr>
                <w:rFonts w:hint="eastAsia"/>
                <w:color w:val="auto"/>
              </w:rPr>
              <w:t>施行日期</w:t>
            </w:r>
            <w:r w:rsidR="00FF0D9D" w:rsidRPr="00F04D0C">
              <w:rPr>
                <w:rFonts w:hint="eastAsia"/>
                <w:color w:val="auto"/>
              </w:rPr>
              <w:t>。</w:t>
            </w:r>
          </w:p>
          <w:p w:rsidR="00945D80" w:rsidRPr="00FF0D9D" w:rsidRDefault="00945D80" w:rsidP="001055D5">
            <w:pPr>
              <w:pStyle w:val="a5"/>
              <w:spacing w:line="460" w:lineRule="exact"/>
              <w:ind w:left="392"/>
              <w:rPr>
                <w:szCs w:val="24"/>
              </w:rPr>
            </w:pPr>
          </w:p>
        </w:tc>
      </w:tr>
    </w:tbl>
    <w:p w:rsidR="009A1328" w:rsidRPr="00D1715A" w:rsidRDefault="009A1328" w:rsidP="00490FBD">
      <w:pPr>
        <w:snapToGrid w:val="0"/>
        <w:spacing w:line="460" w:lineRule="exact"/>
        <w:jc w:val="center"/>
        <w:rPr>
          <w:rFonts w:eastAsia="標楷體"/>
          <w:color w:val="000000"/>
        </w:rPr>
      </w:pPr>
    </w:p>
    <w:sectPr w:rsidR="009A1328" w:rsidRPr="00D1715A" w:rsidSect="000B68E6">
      <w:footerReference w:type="even" r:id="rId9"/>
      <w:footerReference w:type="first" r:id="rId10"/>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09" w:rsidRDefault="007D4609">
      <w:r>
        <w:separator/>
      </w:r>
    </w:p>
  </w:endnote>
  <w:endnote w:type="continuationSeparator" w:id="0">
    <w:p w:rsidR="007D4609" w:rsidRDefault="007D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28" w:rsidRDefault="009A1328" w:rsidP="002E5B2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1328" w:rsidRDefault="009A13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28" w:rsidRDefault="001C1106">
    <w:pPr>
      <w:pStyle w:val="a7"/>
      <w:jc w:val="center"/>
    </w:pPr>
    <w:r>
      <w:fldChar w:fldCharType="begin"/>
    </w:r>
    <w:r>
      <w:instrText>PAGE   \* MERGEFORMAT</w:instrText>
    </w:r>
    <w:r>
      <w:fldChar w:fldCharType="separate"/>
    </w:r>
    <w:r w:rsidR="004970AB" w:rsidRPr="004970AB">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09" w:rsidRDefault="007D4609">
      <w:r>
        <w:separator/>
      </w:r>
    </w:p>
  </w:footnote>
  <w:footnote w:type="continuationSeparator" w:id="0">
    <w:p w:rsidR="007D4609" w:rsidRDefault="007D4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203"/>
    <w:multiLevelType w:val="hybridMultilevel"/>
    <w:tmpl w:val="3D46F940"/>
    <w:lvl w:ilvl="0" w:tplc="04090015">
      <w:start w:val="1"/>
      <w:numFmt w:val="taiwaneseCountingThousand"/>
      <w:lvlText w:val="%1、"/>
      <w:lvlJc w:val="left"/>
      <w:pPr>
        <w:ind w:left="535" w:hanging="480"/>
      </w:p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nsid w:val="34667C4A"/>
    <w:multiLevelType w:val="hybridMultilevel"/>
    <w:tmpl w:val="18E0C18E"/>
    <w:lvl w:ilvl="0" w:tplc="287C672A">
      <w:start w:val="1"/>
      <w:numFmt w:val="taiwaneseCountingThousand"/>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7A9A4A15"/>
    <w:multiLevelType w:val="hybridMultilevel"/>
    <w:tmpl w:val="B3205C9A"/>
    <w:lvl w:ilvl="0" w:tplc="14BA61A6">
      <w:start w:val="1"/>
      <w:numFmt w:val="taiwaneseCountingThousand"/>
      <w:lvlText w:val="%1、"/>
      <w:lvlJc w:val="left"/>
      <w:pPr>
        <w:ind w:left="392" w:hanging="39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B3"/>
    <w:rsid w:val="0000044E"/>
    <w:rsid w:val="00000835"/>
    <w:rsid w:val="000026DE"/>
    <w:rsid w:val="000033FB"/>
    <w:rsid w:val="00010BDA"/>
    <w:rsid w:val="00010F98"/>
    <w:rsid w:val="00011C1E"/>
    <w:rsid w:val="000132CE"/>
    <w:rsid w:val="00013458"/>
    <w:rsid w:val="0001363E"/>
    <w:rsid w:val="0001455F"/>
    <w:rsid w:val="000167A9"/>
    <w:rsid w:val="00017E27"/>
    <w:rsid w:val="00021C83"/>
    <w:rsid w:val="00022ECF"/>
    <w:rsid w:val="00023EE3"/>
    <w:rsid w:val="0002512A"/>
    <w:rsid w:val="0002689F"/>
    <w:rsid w:val="00026F2E"/>
    <w:rsid w:val="00027362"/>
    <w:rsid w:val="00030CFB"/>
    <w:rsid w:val="00031148"/>
    <w:rsid w:val="00034FED"/>
    <w:rsid w:val="00036184"/>
    <w:rsid w:val="000361E4"/>
    <w:rsid w:val="00036443"/>
    <w:rsid w:val="000369A0"/>
    <w:rsid w:val="00037AF3"/>
    <w:rsid w:val="000401CA"/>
    <w:rsid w:val="00040A39"/>
    <w:rsid w:val="00041180"/>
    <w:rsid w:val="00041F71"/>
    <w:rsid w:val="000423B1"/>
    <w:rsid w:val="000436CC"/>
    <w:rsid w:val="00043A3D"/>
    <w:rsid w:val="00045A9A"/>
    <w:rsid w:val="000468B8"/>
    <w:rsid w:val="00046ACF"/>
    <w:rsid w:val="0004726F"/>
    <w:rsid w:val="0005233A"/>
    <w:rsid w:val="000529A6"/>
    <w:rsid w:val="0005300C"/>
    <w:rsid w:val="000544DC"/>
    <w:rsid w:val="000549C8"/>
    <w:rsid w:val="00054D32"/>
    <w:rsid w:val="000603E2"/>
    <w:rsid w:val="000655DF"/>
    <w:rsid w:val="0006622A"/>
    <w:rsid w:val="00066CD9"/>
    <w:rsid w:val="00067167"/>
    <w:rsid w:val="000675F1"/>
    <w:rsid w:val="00067E66"/>
    <w:rsid w:val="00067E6E"/>
    <w:rsid w:val="00070D05"/>
    <w:rsid w:val="000719DB"/>
    <w:rsid w:val="00071D0F"/>
    <w:rsid w:val="00071E6C"/>
    <w:rsid w:val="00072C8F"/>
    <w:rsid w:val="00074F30"/>
    <w:rsid w:val="000779E3"/>
    <w:rsid w:val="00080659"/>
    <w:rsid w:val="00081240"/>
    <w:rsid w:val="00081D84"/>
    <w:rsid w:val="000825D1"/>
    <w:rsid w:val="00082D6C"/>
    <w:rsid w:val="000844C9"/>
    <w:rsid w:val="00085142"/>
    <w:rsid w:val="00090ABD"/>
    <w:rsid w:val="00092ECC"/>
    <w:rsid w:val="000A1281"/>
    <w:rsid w:val="000A12F9"/>
    <w:rsid w:val="000A3BCA"/>
    <w:rsid w:val="000A4268"/>
    <w:rsid w:val="000A4AEE"/>
    <w:rsid w:val="000A68CE"/>
    <w:rsid w:val="000B11DB"/>
    <w:rsid w:val="000B215B"/>
    <w:rsid w:val="000B2C49"/>
    <w:rsid w:val="000B4AE4"/>
    <w:rsid w:val="000B686C"/>
    <w:rsid w:val="000B68E6"/>
    <w:rsid w:val="000B77B6"/>
    <w:rsid w:val="000C1DA6"/>
    <w:rsid w:val="000C357E"/>
    <w:rsid w:val="000C37E2"/>
    <w:rsid w:val="000C3B14"/>
    <w:rsid w:val="000C479D"/>
    <w:rsid w:val="000C7484"/>
    <w:rsid w:val="000C7D86"/>
    <w:rsid w:val="000D367E"/>
    <w:rsid w:val="000D4BAE"/>
    <w:rsid w:val="000D70BE"/>
    <w:rsid w:val="000D7481"/>
    <w:rsid w:val="000D758D"/>
    <w:rsid w:val="000E2868"/>
    <w:rsid w:val="000E2CB1"/>
    <w:rsid w:val="000E3AC2"/>
    <w:rsid w:val="000E51F9"/>
    <w:rsid w:val="000E52B3"/>
    <w:rsid w:val="000E629C"/>
    <w:rsid w:val="000E6523"/>
    <w:rsid w:val="000E7583"/>
    <w:rsid w:val="000F013D"/>
    <w:rsid w:val="000F1534"/>
    <w:rsid w:val="000F16B3"/>
    <w:rsid w:val="000F54D7"/>
    <w:rsid w:val="000F59A5"/>
    <w:rsid w:val="000F5B8E"/>
    <w:rsid w:val="00102D4F"/>
    <w:rsid w:val="00103065"/>
    <w:rsid w:val="00104042"/>
    <w:rsid w:val="00104BD3"/>
    <w:rsid w:val="001055D5"/>
    <w:rsid w:val="0010586A"/>
    <w:rsid w:val="001071AF"/>
    <w:rsid w:val="00107A89"/>
    <w:rsid w:val="00107CA2"/>
    <w:rsid w:val="00110FB7"/>
    <w:rsid w:val="00116872"/>
    <w:rsid w:val="00117183"/>
    <w:rsid w:val="001233B2"/>
    <w:rsid w:val="00126230"/>
    <w:rsid w:val="00131F06"/>
    <w:rsid w:val="0013281D"/>
    <w:rsid w:val="00133908"/>
    <w:rsid w:val="00135154"/>
    <w:rsid w:val="00135735"/>
    <w:rsid w:val="001403CD"/>
    <w:rsid w:val="00140C97"/>
    <w:rsid w:val="00141543"/>
    <w:rsid w:val="0014182B"/>
    <w:rsid w:val="00142D57"/>
    <w:rsid w:val="001434F5"/>
    <w:rsid w:val="001447F0"/>
    <w:rsid w:val="001457EB"/>
    <w:rsid w:val="00145A11"/>
    <w:rsid w:val="00145E8D"/>
    <w:rsid w:val="00146FEE"/>
    <w:rsid w:val="001513CB"/>
    <w:rsid w:val="00151FD6"/>
    <w:rsid w:val="001520E9"/>
    <w:rsid w:val="00154A46"/>
    <w:rsid w:val="00164841"/>
    <w:rsid w:val="00164FF5"/>
    <w:rsid w:val="00165E61"/>
    <w:rsid w:val="0016767C"/>
    <w:rsid w:val="001744ED"/>
    <w:rsid w:val="001747B6"/>
    <w:rsid w:val="00174DE3"/>
    <w:rsid w:val="00174F46"/>
    <w:rsid w:val="00177692"/>
    <w:rsid w:val="00180343"/>
    <w:rsid w:val="00180A1A"/>
    <w:rsid w:val="001814C9"/>
    <w:rsid w:val="0018160C"/>
    <w:rsid w:val="001868DC"/>
    <w:rsid w:val="001878AE"/>
    <w:rsid w:val="00190C16"/>
    <w:rsid w:val="001914C3"/>
    <w:rsid w:val="00193794"/>
    <w:rsid w:val="001A108D"/>
    <w:rsid w:val="001A4731"/>
    <w:rsid w:val="001A48D9"/>
    <w:rsid w:val="001A4D1A"/>
    <w:rsid w:val="001A735D"/>
    <w:rsid w:val="001A7CED"/>
    <w:rsid w:val="001B0690"/>
    <w:rsid w:val="001B0BE5"/>
    <w:rsid w:val="001B23DB"/>
    <w:rsid w:val="001B6AC2"/>
    <w:rsid w:val="001C1106"/>
    <w:rsid w:val="001C1E02"/>
    <w:rsid w:val="001C1EEE"/>
    <w:rsid w:val="001C37C5"/>
    <w:rsid w:val="001C3D67"/>
    <w:rsid w:val="001C4186"/>
    <w:rsid w:val="001D0CDF"/>
    <w:rsid w:val="001D0F67"/>
    <w:rsid w:val="001D2803"/>
    <w:rsid w:val="001E3F47"/>
    <w:rsid w:val="001E705C"/>
    <w:rsid w:val="001F024A"/>
    <w:rsid w:val="001F1E8F"/>
    <w:rsid w:val="001F2558"/>
    <w:rsid w:val="002007D8"/>
    <w:rsid w:val="00201CED"/>
    <w:rsid w:val="002050F8"/>
    <w:rsid w:val="002057A6"/>
    <w:rsid w:val="002068F8"/>
    <w:rsid w:val="00211861"/>
    <w:rsid w:val="00213E1A"/>
    <w:rsid w:val="00214636"/>
    <w:rsid w:val="0021522A"/>
    <w:rsid w:val="00215DD6"/>
    <w:rsid w:val="002172EF"/>
    <w:rsid w:val="0021745A"/>
    <w:rsid w:val="00217890"/>
    <w:rsid w:val="002178BF"/>
    <w:rsid w:val="00217E47"/>
    <w:rsid w:val="0022134F"/>
    <w:rsid w:val="00221F57"/>
    <w:rsid w:val="002235D4"/>
    <w:rsid w:val="002265CC"/>
    <w:rsid w:val="00227054"/>
    <w:rsid w:val="0022799E"/>
    <w:rsid w:val="0023083E"/>
    <w:rsid w:val="0023298E"/>
    <w:rsid w:val="00232B72"/>
    <w:rsid w:val="00232D5A"/>
    <w:rsid w:val="00233583"/>
    <w:rsid w:val="00233C48"/>
    <w:rsid w:val="00237213"/>
    <w:rsid w:val="00241A45"/>
    <w:rsid w:val="00241C53"/>
    <w:rsid w:val="002426FA"/>
    <w:rsid w:val="00243BAF"/>
    <w:rsid w:val="00247CE5"/>
    <w:rsid w:val="00254808"/>
    <w:rsid w:val="002557B4"/>
    <w:rsid w:val="00256427"/>
    <w:rsid w:val="0025772F"/>
    <w:rsid w:val="00257A4D"/>
    <w:rsid w:val="0026256F"/>
    <w:rsid w:val="00262A59"/>
    <w:rsid w:val="00262D2B"/>
    <w:rsid w:val="00263D68"/>
    <w:rsid w:val="002641D1"/>
    <w:rsid w:val="002642EB"/>
    <w:rsid w:val="0026492A"/>
    <w:rsid w:val="00265A4E"/>
    <w:rsid w:val="00266172"/>
    <w:rsid w:val="002663E6"/>
    <w:rsid w:val="002702F4"/>
    <w:rsid w:val="002732FA"/>
    <w:rsid w:val="00274176"/>
    <w:rsid w:val="002759D5"/>
    <w:rsid w:val="00276AC4"/>
    <w:rsid w:val="0028093E"/>
    <w:rsid w:val="00282AB4"/>
    <w:rsid w:val="0028640D"/>
    <w:rsid w:val="00286C80"/>
    <w:rsid w:val="00292AFE"/>
    <w:rsid w:val="00293FC3"/>
    <w:rsid w:val="002944AC"/>
    <w:rsid w:val="00297DD9"/>
    <w:rsid w:val="002A1BD5"/>
    <w:rsid w:val="002A5710"/>
    <w:rsid w:val="002A5FBF"/>
    <w:rsid w:val="002A7FEB"/>
    <w:rsid w:val="002B2AD0"/>
    <w:rsid w:val="002B4008"/>
    <w:rsid w:val="002B5308"/>
    <w:rsid w:val="002B63AB"/>
    <w:rsid w:val="002B6438"/>
    <w:rsid w:val="002C028C"/>
    <w:rsid w:val="002C5E67"/>
    <w:rsid w:val="002D0235"/>
    <w:rsid w:val="002D27F4"/>
    <w:rsid w:val="002D3B8B"/>
    <w:rsid w:val="002D3E22"/>
    <w:rsid w:val="002D43BA"/>
    <w:rsid w:val="002D46C8"/>
    <w:rsid w:val="002D4800"/>
    <w:rsid w:val="002D4A0E"/>
    <w:rsid w:val="002D728A"/>
    <w:rsid w:val="002D7A97"/>
    <w:rsid w:val="002D7C57"/>
    <w:rsid w:val="002E0196"/>
    <w:rsid w:val="002E10EB"/>
    <w:rsid w:val="002E1BE6"/>
    <w:rsid w:val="002E5B24"/>
    <w:rsid w:val="002E73A3"/>
    <w:rsid w:val="002F18CC"/>
    <w:rsid w:val="002F20B8"/>
    <w:rsid w:val="002F2E8A"/>
    <w:rsid w:val="002F4856"/>
    <w:rsid w:val="002F70F3"/>
    <w:rsid w:val="002F7E3D"/>
    <w:rsid w:val="003015C1"/>
    <w:rsid w:val="0030190A"/>
    <w:rsid w:val="00301D06"/>
    <w:rsid w:val="0030310A"/>
    <w:rsid w:val="00313E48"/>
    <w:rsid w:val="0031409C"/>
    <w:rsid w:val="00314EA3"/>
    <w:rsid w:val="003170BC"/>
    <w:rsid w:val="00317269"/>
    <w:rsid w:val="00322473"/>
    <w:rsid w:val="00323EE6"/>
    <w:rsid w:val="003242FB"/>
    <w:rsid w:val="00324BF4"/>
    <w:rsid w:val="00324FF6"/>
    <w:rsid w:val="0032573D"/>
    <w:rsid w:val="0032614E"/>
    <w:rsid w:val="00331B31"/>
    <w:rsid w:val="003333B9"/>
    <w:rsid w:val="00333866"/>
    <w:rsid w:val="0033430C"/>
    <w:rsid w:val="00334D40"/>
    <w:rsid w:val="00337A19"/>
    <w:rsid w:val="0034060B"/>
    <w:rsid w:val="00341172"/>
    <w:rsid w:val="00342D14"/>
    <w:rsid w:val="00344223"/>
    <w:rsid w:val="0034491A"/>
    <w:rsid w:val="003507DE"/>
    <w:rsid w:val="00351161"/>
    <w:rsid w:val="00351F54"/>
    <w:rsid w:val="00352509"/>
    <w:rsid w:val="003525C6"/>
    <w:rsid w:val="00357353"/>
    <w:rsid w:val="0036061D"/>
    <w:rsid w:val="003635F1"/>
    <w:rsid w:val="00364199"/>
    <w:rsid w:val="00365067"/>
    <w:rsid w:val="003668AD"/>
    <w:rsid w:val="00367762"/>
    <w:rsid w:val="003677E1"/>
    <w:rsid w:val="0037193F"/>
    <w:rsid w:val="00371D1A"/>
    <w:rsid w:val="003724C1"/>
    <w:rsid w:val="00372A31"/>
    <w:rsid w:val="0037362A"/>
    <w:rsid w:val="00374470"/>
    <w:rsid w:val="00377BD5"/>
    <w:rsid w:val="00377FC6"/>
    <w:rsid w:val="00383E7D"/>
    <w:rsid w:val="0038466F"/>
    <w:rsid w:val="00392B71"/>
    <w:rsid w:val="00393AB5"/>
    <w:rsid w:val="0039492C"/>
    <w:rsid w:val="003A08A9"/>
    <w:rsid w:val="003A12BD"/>
    <w:rsid w:val="003A2A0B"/>
    <w:rsid w:val="003A7B82"/>
    <w:rsid w:val="003B120A"/>
    <w:rsid w:val="003B4340"/>
    <w:rsid w:val="003B4999"/>
    <w:rsid w:val="003B59B8"/>
    <w:rsid w:val="003B7402"/>
    <w:rsid w:val="003B7A4F"/>
    <w:rsid w:val="003C19F1"/>
    <w:rsid w:val="003C218B"/>
    <w:rsid w:val="003C6561"/>
    <w:rsid w:val="003D0008"/>
    <w:rsid w:val="003D11B5"/>
    <w:rsid w:val="003D271A"/>
    <w:rsid w:val="003D30DF"/>
    <w:rsid w:val="003D3E95"/>
    <w:rsid w:val="003D7DA2"/>
    <w:rsid w:val="003E448A"/>
    <w:rsid w:val="003E4727"/>
    <w:rsid w:val="003E5460"/>
    <w:rsid w:val="003E681D"/>
    <w:rsid w:val="003F0831"/>
    <w:rsid w:val="003F405A"/>
    <w:rsid w:val="003F50C8"/>
    <w:rsid w:val="003F621E"/>
    <w:rsid w:val="003F6A3B"/>
    <w:rsid w:val="004055DD"/>
    <w:rsid w:val="00405A05"/>
    <w:rsid w:val="00421A9C"/>
    <w:rsid w:val="004220B2"/>
    <w:rsid w:val="00425762"/>
    <w:rsid w:val="00426D0A"/>
    <w:rsid w:val="004313C7"/>
    <w:rsid w:val="004351D7"/>
    <w:rsid w:val="00437477"/>
    <w:rsid w:val="00437AE3"/>
    <w:rsid w:val="0044147D"/>
    <w:rsid w:val="004418D9"/>
    <w:rsid w:val="00443D13"/>
    <w:rsid w:val="00444798"/>
    <w:rsid w:val="004500B8"/>
    <w:rsid w:val="00450266"/>
    <w:rsid w:val="00450A60"/>
    <w:rsid w:val="00452E41"/>
    <w:rsid w:val="004602C3"/>
    <w:rsid w:val="004612C5"/>
    <w:rsid w:val="004614C2"/>
    <w:rsid w:val="004620F3"/>
    <w:rsid w:val="004624BA"/>
    <w:rsid w:val="004632A8"/>
    <w:rsid w:val="00463703"/>
    <w:rsid w:val="00464A96"/>
    <w:rsid w:val="00465ED3"/>
    <w:rsid w:val="0046676A"/>
    <w:rsid w:val="00470F5A"/>
    <w:rsid w:val="00472608"/>
    <w:rsid w:val="00476085"/>
    <w:rsid w:val="00477C03"/>
    <w:rsid w:val="004829AE"/>
    <w:rsid w:val="004850F2"/>
    <w:rsid w:val="004870D2"/>
    <w:rsid w:val="00487487"/>
    <w:rsid w:val="004904C4"/>
    <w:rsid w:val="00490FBD"/>
    <w:rsid w:val="0049181A"/>
    <w:rsid w:val="00491DD3"/>
    <w:rsid w:val="00493D34"/>
    <w:rsid w:val="00496BBB"/>
    <w:rsid w:val="00496CCA"/>
    <w:rsid w:val="00496F50"/>
    <w:rsid w:val="004970AB"/>
    <w:rsid w:val="0049777C"/>
    <w:rsid w:val="004978F9"/>
    <w:rsid w:val="004A12E3"/>
    <w:rsid w:val="004A25EA"/>
    <w:rsid w:val="004A43D3"/>
    <w:rsid w:val="004A5C4D"/>
    <w:rsid w:val="004A5F0B"/>
    <w:rsid w:val="004A6836"/>
    <w:rsid w:val="004A7A4E"/>
    <w:rsid w:val="004B17CE"/>
    <w:rsid w:val="004B2025"/>
    <w:rsid w:val="004B2FC2"/>
    <w:rsid w:val="004B3BF9"/>
    <w:rsid w:val="004B49D2"/>
    <w:rsid w:val="004B4A51"/>
    <w:rsid w:val="004B54C8"/>
    <w:rsid w:val="004B648F"/>
    <w:rsid w:val="004B6E5D"/>
    <w:rsid w:val="004C1594"/>
    <w:rsid w:val="004C3D33"/>
    <w:rsid w:val="004C4043"/>
    <w:rsid w:val="004C4631"/>
    <w:rsid w:val="004C5B68"/>
    <w:rsid w:val="004C7381"/>
    <w:rsid w:val="004C79C4"/>
    <w:rsid w:val="004C7E18"/>
    <w:rsid w:val="004D0D29"/>
    <w:rsid w:val="004D1666"/>
    <w:rsid w:val="004D2B7D"/>
    <w:rsid w:val="004D788C"/>
    <w:rsid w:val="004E1E1B"/>
    <w:rsid w:val="004E4460"/>
    <w:rsid w:val="004E4EBC"/>
    <w:rsid w:val="004E5824"/>
    <w:rsid w:val="004E7716"/>
    <w:rsid w:val="004F173D"/>
    <w:rsid w:val="004F2E63"/>
    <w:rsid w:val="004F5805"/>
    <w:rsid w:val="004F678B"/>
    <w:rsid w:val="004F70F0"/>
    <w:rsid w:val="0050152F"/>
    <w:rsid w:val="0050398C"/>
    <w:rsid w:val="00504BC7"/>
    <w:rsid w:val="00513BFF"/>
    <w:rsid w:val="00514D75"/>
    <w:rsid w:val="00515BB8"/>
    <w:rsid w:val="005160D9"/>
    <w:rsid w:val="00516C77"/>
    <w:rsid w:val="00524938"/>
    <w:rsid w:val="00524FB9"/>
    <w:rsid w:val="00530E67"/>
    <w:rsid w:val="00530ED2"/>
    <w:rsid w:val="00533AE1"/>
    <w:rsid w:val="00534D82"/>
    <w:rsid w:val="005422BD"/>
    <w:rsid w:val="005442A8"/>
    <w:rsid w:val="005466F1"/>
    <w:rsid w:val="0055455B"/>
    <w:rsid w:val="00554DE5"/>
    <w:rsid w:val="00556A16"/>
    <w:rsid w:val="00557BDE"/>
    <w:rsid w:val="00562A7F"/>
    <w:rsid w:val="00563424"/>
    <w:rsid w:val="00564301"/>
    <w:rsid w:val="005654F6"/>
    <w:rsid w:val="00565656"/>
    <w:rsid w:val="00570079"/>
    <w:rsid w:val="005732C5"/>
    <w:rsid w:val="00577051"/>
    <w:rsid w:val="00577263"/>
    <w:rsid w:val="0057781D"/>
    <w:rsid w:val="00577F88"/>
    <w:rsid w:val="00580F19"/>
    <w:rsid w:val="005843A4"/>
    <w:rsid w:val="00586808"/>
    <w:rsid w:val="00592023"/>
    <w:rsid w:val="0059336F"/>
    <w:rsid w:val="005978F5"/>
    <w:rsid w:val="005A2D4B"/>
    <w:rsid w:val="005A3B41"/>
    <w:rsid w:val="005A43D7"/>
    <w:rsid w:val="005A4C1B"/>
    <w:rsid w:val="005A54A8"/>
    <w:rsid w:val="005A5532"/>
    <w:rsid w:val="005B0FFE"/>
    <w:rsid w:val="005B141E"/>
    <w:rsid w:val="005B3891"/>
    <w:rsid w:val="005C0FAF"/>
    <w:rsid w:val="005C2B26"/>
    <w:rsid w:val="005C501F"/>
    <w:rsid w:val="005C6B0D"/>
    <w:rsid w:val="005D02F3"/>
    <w:rsid w:val="005D0663"/>
    <w:rsid w:val="005D0F17"/>
    <w:rsid w:val="005D2DD2"/>
    <w:rsid w:val="005D3888"/>
    <w:rsid w:val="005D4393"/>
    <w:rsid w:val="005D5002"/>
    <w:rsid w:val="005D5FE3"/>
    <w:rsid w:val="005E2D31"/>
    <w:rsid w:val="005E4CBB"/>
    <w:rsid w:val="005E5DF0"/>
    <w:rsid w:val="005E60D3"/>
    <w:rsid w:val="005E60E1"/>
    <w:rsid w:val="005F03CA"/>
    <w:rsid w:val="00601D08"/>
    <w:rsid w:val="0060598F"/>
    <w:rsid w:val="00606F34"/>
    <w:rsid w:val="00607FEF"/>
    <w:rsid w:val="00612556"/>
    <w:rsid w:val="006132F7"/>
    <w:rsid w:val="00613C46"/>
    <w:rsid w:val="006178A9"/>
    <w:rsid w:val="00617C8A"/>
    <w:rsid w:val="0062075B"/>
    <w:rsid w:val="006208A0"/>
    <w:rsid w:val="006228B6"/>
    <w:rsid w:val="0062374E"/>
    <w:rsid w:val="00624043"/>
    <w:rsid w:val="00625154"/>
    <w:rsid w:val="00627CF0"/>
    <w:rsid w:val="00633235"/>
    <w:rsid w:val="00633559"/>
    <w:rsid w:val="00634CB4"/>
    <w:rsid w:val="006353DD"/>
    <w:rsid w:val="006354B4"/>
    <w:rsid w:val="0063556F"/>
    <w:rsid w:val="006377AA"/>
    <w:rsid w:val="00640D48"/>
    <w:rsid w:val="006443A9"/>
    <w:rsid w:val="00644A65"/>
    <w:rsid w:val="00645342"/>
    <w:rsid w:val="006465E3"/>
    <w:rsid w:val="006544E7"/>
    <w:rsid w:val="00655BCB"/>
    <w:rsid w:val="006570F2"/>
    <w:rsid w:val="006572B0"/>
    <w:rsid w:val="0066231C"/>
    <w:rsid w:val="00662A23"/>
    <w:rsid w:val="00662EE8"/>
    <w:rsid w:val="0066397D"/>
    <w:rsid w:val="00665134"/>
    <w:rsid w:val="006658C1"/>
    <w:rsid w:val="006661F9"/>
    <w:rsid w:val="006673D1"/>
    <w:rsid w:val="0066741A"/>
    <w:rsid w:val="006677F1"/>
    <w:rsid w:val="00673083"/>
    <w:rsid w:val="006742F3"/>
    <w:rsid w:val="00676A41"/>
    <w:rsid w:val="00677004"/>
    <w:rsid w:val="0067739D"/>
    <w:rsid w:val="00677426"/>
    <w:rsid w:val="006811B0"/>
    <w:rsid w:val="0068148D"/>
    <w:rsid w:val="00683CC3"/>
    <w:rsid w:val="0068428B"/>
    <w:rsid w:val="006859F0"/>
    <w:rsid w:val="00685D28"/>
    <w:rsid w:val="00686650"/>
    <w:rsid w:val="006873F0"/>
    <w:rsid w:val="0069097F"/>
    <w:rsid w:val="006964E7"/>
    <w:rsid w:val="00696882"/>
    <w:rsid w:val="006A00C6"/>
    <w:rsid w:val="006A0B25"/>
    <w:rsid w:val="006A2435"/>
    <w:rsid w:val="006A5315"/>
    <w:rsid w:val="006A76C5"/>
    <w:rsid w:val="006B0FEC"/>
    <w:rsid w:val="006B11C3"/>
    <w:rsid w:val="006B4490"/>
    <w:rsid w:val="006C01A0"/>
    <w:rsid w:val="006C2948"/>
    <w:rsid w:val="006C4FD4"/>
    <w:rsid w:val="006C7B58"/>
    <w:rsid w:val="006D0184"/>
    <w:rsid w:val="006D30D1"/>
    <w:rsid w:val="006D352F"/>
    <w:rsid w:val="006D45B4"/>
    <w:rsid w:val="006D49CF"/>
    <w:rsid w:val="006D54E7"/>
    <w:rsid w:val="006D683D"/>
    <w:rsid w:val="006E0130"/>
    <w:rsid w:val="006E17F8"/>
    <w:rsid w:val="006E1E00"/>
    <w:rsid w:val="006E293A"/>
    <w:rsid w:val="006E2BBA"/>
    <w:rsid w:val="006E4EE3"/>
    <w:rsid w:val="006E5EEB"/>
    <w:rsid w:val="006E5F7A"/>
    <w:rsid w:val="006F2FC5"/>
    <w:rsid w:val="006F5393"/>
    <w:rsid w:val="006F6DE2"/>
    <w:rsid w:val="00702244"/>
    <w:rsid w:val="00702BBE"/>
    <w:rsid w:val="0070392C"/>
    <w:rsid w:val="00705578"/>
    <w:rsid w:val="00705F3D"/>
    <w:rsid w:val="00710674"/>
    <w:rsid w:val="00711F6D"/>
    <w:rsid w:val="00712365"/>
    <w:rsid w:val="00712610"/>
    <w:rsid w:val="00713855"/>
    <w:rsid w:val="00717DB3"/>
    <w:rsid w:val="00720076"/>
    <w:rsid w:val="00720DB4"/>
    <w:rsid w:val="00721BFD"/>
    <w:rsid w:val="007221B0"/>
    <w:rsid w:val="00722A3C"/>
    <w:rsid w:val="00724CB5"/>
    <w:rsid w:val="00727609"/>
    <w:rsid w:val="00730D3F"/>
    <w:rsid w:val="00731F53"/>
    <w:rsid w:val="00740020"/>
    <w:rsid w:val="00740328"/>
    <w:rsid w:val="00743420"/>
    <w:rsid w:val="007440A5"/>
    <w:rsid w:val="00746AFB"/>
    <w:rsid w:val="00746E02"/>
    <w:rsid w:val="0075355D"/>
    <w:rsid w:val="007537AB"/>
    <w:rsid w:val="0075581A"/>
    <w:rsid w:val="00756CB4"/>
    <w:rsid w:val="00756FCE"/>
    <w:rsid w:val="00760C9A"/>
    <w:rsid w:val="00761A0B"/>
    <w:rsid w:val="007667F3"/>
    <w:rsid w:val="00772A58"/>
    <w:rsid w:val="00773D1E"/>
    <w:rsid w:val="007747EC"/>
    <w:rsid w:val="0077690A"/>
    <w:rsid w:val="0077762F"/>
    <w:rsid w:val="00782DF8"/>
    <w:rsid w:val="00783170"/>
    <w:rsid w:val="00786E20"/>
    <w:rsid w:val="00787393"/>
    <w:rsid w:val="0079044E"/>
    <w:rsid w:val="0079066C"/>
    <w:rsid w:val="00790E07"/>
    <w:rsid w:val="0079144B"/>
    <w:rsid w:val="00794FF0"/>
    <w:rsid w:val="0079556E"/>
    <w:rsid w:val="00795971"/>
    <w:rsid w:val="0079697D"/>
    <w:rsid w:val="007972E7"/>
    <w:rsid w:val="007A0077"/>
    <w:rsid w:val="007A0E37"/>
    <w:rsid w:val="007A67FB"/>
    <w:rsid w:val="007B0686"/>
    <w:rsid w:val="007B1290"/>
    <w:rsid w:val="007B39B4"/>
    <w:rsid w:val="007B404F"/>
    <w:rsid w:val="007C16CA"/>
    <w:rsid w:val="007C20DE"/>
    <w:rsid w:val="007C35C4"/>
    <w:rsid w:val="007C40BE"/>
    <w:rsid w:val="007C53B6"/>
    <w:rsid w:val="007C7468"/>
    <w:rsid w:val="007D4609"/>
    <w:rsid w:val="007D5495"/>
    <w:rsid w:val="007D587D"/>
    <w:rsid w:val="007E0236"/>
    <w:rsid w:val="007E16CD"/>
    <w:rsid w:val="007E20AF"/>
    <w:rsid w:val="007E26B7"/>
    <w:rsid w:val="007E2AF5"/>
    <w:rsid w:val="007E3054"/>
    <w:rsid w:val="007E334E"/>
    <w:rsid w:val="007E476A"/>
    <w:rsid w:val="007E6911"/>
    <w:rsid w:val="007E7505"/>
    <w:rsid w:val="007F0537"/>
    <w:rsid w:val="007F22D0"/>
    <w:rsid w:val="007F2768"/>
    <w:rsid w:val="007F3DE5"/>
    <w:rsid w:val="007F4594"/>
    <w:rsid w:val="007F4D0D"/>
    <w:rsid w:val="007F506B"/>
    <w:rsid w:val="00800137"/>
    <w:rsid w:val="008017C7"/>
    <w:rsid w:val="00803592"/>
    <w:rsid w:val="00805C4D"/>
    <w:rsid w:val="0080632E"/>
    <w:rsid w:val="008078CB"/>
    <w:rsid w:val="00807E9B"/>
    <w:rsid w:val="00815E27"/>
    <w:rsid w:val="00817773"/>
    <w:rsid w:val="00820BF8"/>
    <w:rsid w:val="00821468"/>
    <w:rsid w:val="00825051"/>
    <w:rsid w:val="008254AD"/>
    <w:rsid w:val="00826C85"/>
    <w:rsid w:val="0083181D"/>
    <w:rsid w:val="00836264"/>
    <w:rsid w:val="008362BD"/>
    <w:rsid w:val="00837C0D"/>
    <w:rsid w:val="00840DAD"/>
    <w:rsid w:val="008429EF"/>
    <w:rsid w:val="00842D49"/>
    <w:rsid w:val="00842EA9"/>
    <w:rsid w:val="008439A8"/>
    <w:rsid w:val="00846DA8"/>
    <w:rsid w:val="00850FA4"/>
    <w:rsid w:val="008512B1"/>
    <w:rsid w:val="00853A38"/>
    <w:rsid w:val="0085531C"/>
    <w:rsid w:val="00855964"/>
    <w:rsid w:val="00856D3D"/>
    <w:rsid w:val="00860ED7"/>
    <w:rsid w:val="0086264E"/>
    <w:rsid w:val="00863289"/>
    <w:rsid w:val="00863B72"/>
    <w:rsid w:val="0086487B"/>
    <w:rsid w:val="00864C58"/>
    <w:rsid w:val="0086617B"/>
    <w:rsid w:val="00866E76"/>
    <w:rsid w:val="008675AC"/>
    <w:rsid w:val="00871C6F"/>
    <w:rsid w:val="00874CC4"/>
    <w:rsid w:val="00875BBF"/>
    <w:rsid w:val="00876317"/>
    <w:rsid w:val="00876E7E"/>
    <w:rsid w:val="008804D2"/>
    <w:rsid w:val="0088324D"/>
    <w:rsid w:val="00883E70"/>
    <w:rsid w:val="008847DF"/>
    <w:rsid w:val="00885F07"/>
    <w:rsid w:val="008872A8"/>
    <w:rsid w:val="00892EBB"/>
    <w:rsid w:val="008932D3"/>
    <w:rsid w:val="00894695"/>
    <w:rsid w:val="00894FEC"/>
    <w:rsid w:val="00895D6F"/>
    <w:rsid w:val="0089718C"/>
    <w:rsid w:val="008972CD"/>
    <w:rsid w:val="008A3AA1"/>
    <w:rsid w:val="008A556F"/>
    <w:rsid w:val="008A63CC"/>
    <w:rsid w:val="008A7807"/>
    <w:rsid w:val="008B177A"/>
    <w:rsid w:val="008B32EB"/>
    <w:rsid w:val="008B5368"/>
    <w:rsid w:val="008C2A2B"/>
    <w:rsid w:val="008C2C9F"/>
    <w:rsid w:val="008C3AA1"/>
    <w:rsid w:val="008C4BA0"/>
    <w:rsid w:val="008C53A7"/>
    <w:rsid w:val="008D16AA"/>
    <w:rsid w:val="008D18BF"/>
    <w:rsid w:val="008D546F"/>
    <w:rsid w:val="008D5A63"/>
    <w:rsid w:val="008D67F0"/>
    <w:rsid w:val="008D6F2B"/>
    <w:rsid w:val="008E1A61"/>
    <w:rsid w:val="008E2F7C"/>
    <w:rsid w:val="008E5B8E"/>
    <w:rsid w:val="008E66A3"/>
    <w:rsid w:val="008E7925"/>
    <w:rsid w:val="008F1ABE"/>
    <w:rsid w:val="008F4B01"/>
    <w:rsid w:val="009100C4"/>
    <w:rsid w:val="0091045F"/>
    <w:rsid w:val="0091195D"/>
    <w:rsid w:val="00911E96"/>
    <w:rsid w:val="00912C60"/>
    <w:rsid w:val="00914541"/>
    <w:rsid w:val="00915311"/>
    <w:rsid w:val="00915D04"/>
    <w:rsid w:val="00915E85"/>
    <w:rsid w:val="00916990"/>
    <w:rsid w:val="00923A81"/>
    <w:rsid w:val="009248A7"/>
    <w:rsid w:val="009270E5"/>
    <w:rsid w:val="00930F3D"/>
    <w:rsid w:val="00931190"/>
    <w:rsid w:val="00933F20"/>
    <w:rsid w:val="0093791E"/>
    <w:rsid w:val="0094110C"/>
    <w:rsid w:val="0094146B"/>
    <w:rsid w:val="0094277D"/>
    <w:rsid w:val="00943A69"/>
    <w:rsid w:val="00945D80"/>
    <w:rsid w:val="0094776C"/>
    <w:rsid w:val="00950F7D"/>
    <w:rsid w:val="009514EA"/>
    <w:rsid w:val="00951FAA"/>
    <w:rsid w:val="0095221D"/>
    <w:rsid w:val="009545C0"/>
    <w:rsid w:val="00956112"/>
    <w:rsid w:val="0095709F"/>
    <w:rsid w:val="00961D2D"/>
    <w:rsid w:val="00961F49"/>
    <w:rsid w:val="00962B2F"/>
    <w:rsid w:val="00963A70"/>
    <w:rsid w:val="00966998"/>
    <w:rsid w:val="00971744"/>
    <w:rsid w:val="0097262E"/>
    <w:rsid w:val="00972C34"/>
    <w:rsid w:val="00972E9F"/>
    <w:rsid w:val="009734D1"/>
    <w:rsid w:val="00973AC2"/>
    <w:rsid w:val="0097410D"/>
    <w:rsid w:val="00975463"/>
    <w:rsid w:val="00975A81"/>
    <w:rsid w:val="00976779"/>
    <w:rsid w:val="0097687B"/>
    <w:rsid w:val="00976EF2"/>
    <w:rsid w:val="009807DF"/>
    <w:rsid w:val="00983956"/>
    <w:rsid w:val="00985E20"/>
    <w:rsid w:val="00991083"/>
    <w:rsid w:val="00991412"/>
    <w:rsid w:val="009923E3"/>
    <w:rsid w:val="00992FAB"/>
    <w:rsid w:val="009935ED"/>
    <w:rsid w:val="00993965"/>
    <w:rsid w:val="00996740"/>
    <w:rsid w:val="00996B77"/>
    <w:rsid w:val="009970B2"/>
    <w:rsid w:val="00997694"/>
    <w:rsid w:val="009976D0"/>
    <w:rsid w:val="009A0565"/>
    <w:rsid w:val="009A1328"/>
    <w:rsid w:val="009A1BAA"/>
    <w:rsid w:val="009A2EAD"/>
    <w:rsid w:val="009A368F"/>
    <w:rsid w:val="009A56DC"/>
    <w:rsid w:val="009A6C68"/>
    <w:rsid w:val="009B23B3"/>
    <w:rsid w:val="009B3977"/>
    <w:rsid w:val="009B4FC3"/>
    <w:rsid w:val="009B6734"/>
    <w:rsid w:val="009C0A53"/>
    <w:rsid w:val="009C227A"/>
    <w:rsid w:val="009C2931"/>
    <w:rsid w:val="009C2F3B"/>
    <w:rsid w:val="009C6047"/>
    <w:rsid w:val="009C7440"/>
    <w:rsid w:val="009D008E"/>
    <w:rsid w:val="009D0297"/>
    <w:rsid w:val="009D483B"/>
    <w:rsid w:val="009D5161"/>
    <w:rsid w:val="009D6CBA"/>
    <w:rsid w:val="009D75DA"/>
    <w:rsid w:val="009D7A72"/>
    <w:rsid w:val="009D7C3D"/>
    <w:rsid w:val="009E41F8"/>
    <w:rsid w:val="009E6919"/>
    <w:rsid w:val="009E76FD"/>
    <w:rsid w:val="009E771C"/>
    <w:rsid w:val="009F2727"/>
    <w:rsid w:val="009F3738"/>
    <w:rsid w:val="009F4A55"/>
    <w:rsid w:val="00A022F0"/>
    <w:rsid w:val="00A0454C"/>
    <w:rsid w:val="00A04C58"/>
    <w:rsid w:val="00A0728D"/>
    <w:rsid w:val="00A11985"/>
    <w:rsid w:val="00A11A0F"/>
    <w:rsid w:val="00A11C78"/>
    <w:rsid w:val="00A1346B"/>
    <w:rsid w:val="00A168DE"/>
    <w:rsid w:val="00A174FE"/>
    <w:rsid w:val="00A20575"/>
    <w:rsid w:val="00A20694"/>
    <w:rsid w:val="00A20D6A"/>
    <w:rsid w:val="00A2159A"/>
    <w:rsid w:val="00A237D7"/>
    <w:rsid w:val="00A24A8D"/>
    <w:rsid w:val="00A27B34"/>
    <w:rsid w:val="00A31D83"/>
    <w:rsid w:val="00A34B49"/>
    <w:rsid w:val="00A34EEA"/>
    <w:rsid w:val="00A35994"/>
    <w:rsid w:val="00A35C52"/>
    <w:rsid w:val="00A35DC1"/>
    <w:rsid w:val="00A37DF3"/>
    <w:rsid w:val="00A42EFE"/>
    <w:rsid w:val="00A46AD2"/>
    <w:rsid w:val="00A51855"/>
    <w:rsid w:val="00A52BC3"/>
    <w:rsid w:val="00A52C49"/>
    <w:rsid w:val="00A54901"/>
    <w:rsid w:val="00A56F10"/>
    <w:rsid w:val="00A57C4B"/>
    <w:rsid w:val="00A60798"/>
    <w:rsid w:val="00A62BD7"/>
    <w:rsid w:val="00A6441E"/>
    <w:rsid w:val="00A645FE"/>
    <w:rsid w:val="00A65C61"/>
    <w:rsid w:val="00A67125"/>
    <w:rsid w:val="00A675B1"/>
    <w:rsid w:val="00A74FC3"/>
    <w:rsid w:val="00A77757"/>
    <w:rsid w:val="00A8126F"/>
    <w:rsid w:val="00A87734"/>
    <w:rsid w:val="00A87902"/>
    <w:rsid w:val="00A87D8D"/>
    <w:rsid w:val="00A91501"/>
    <w:rsid w:val="00A91AE7"/>
    <w:rsid w:val="00A9504B"/>
    <w:rsid w:val="00A9544B"/>
    <w:rsid w:val="00A96AA4"/>
    <w:rsid w:val="00A96E9B"/>
    <w:rsid w:val="00A976FA"/>
    <w:rsid w:val="00AA768B"/>
    <w:rsid w:val="00AB188D"/>
    <w:rsid w:val="00AB2E12"/>
    <w:rsid w:val="00AB53ED"/>
    <w:rsid w:val="00AB7A33"/>
    <w:rsid w:val="00AC0F25"/>
    <w:rsid w:val="00AC32A7"/>
    <w:rsid w:val="00AC419C"/>
    <w:rsid w:val="00AC495D"/>
    <w:rsid w:val="00AC4AB2"/>
    <w:rsid w:val="00AD022A"/>
    <w:rsid w:val="00AD03C0"/>
    <w:rsid w:val="00AD314D"/>
    <w:rsid w:val="00AD3EA6"/>
    <w:rsid w:val="00AD4178"/>
    <w:rsid w:val="00AD5AEE"/>
    <w:rsid w:val="00AD6227"/>
    <w:rsid w:val="00AD645B"/>
    <w:rsid w:val="00AD6D3D"/>
    <w:rsid w:val="00AE2DF5"/>
    <w:rsid w:val="00AE3243"/>
    <w:rsid w:val="00AE70EA"/>
    <w:rsid w:val="00AF2A49"/>
    <w:rsid w:val="00AF30CE"/>
    <w:rsid w:val="00AF4BEA"/>
    <w:rsid w:val="00AF554A"/>
    <w:rsid w:val="00AF5F59"/>
    <w:rsid w:val="00AF6A28"/>
    <w:rsid w:val="00B00013"/>
    <w:rsid w:val="00B0370C"/>
    <w:rsid w:val="00B037CA"/>
    <w:rsid w:val="00B04769"/>
    <w:rsid w:val="00B04DFC"/>
    <w:rsid w:val="00B065BC"/>
    <w:rsid w:val="00B06D01"/>
    <w:rsid w:val="00B11D40"/>
    <w:rsid w:val="00B12301"/>
    <w:rsid w:val="00B13365"/>
    <w:rsid w:val="00B15811"/>
    <w:rsid w:val="00B17B65"/>
    <w:rsid w:val="00B21B86"/>
    <w:rsid w:val="00B21C85"/>
    <w:rsid w:val="00B22337"/>
    <w:rsid w:val="00B23B05"/>
    <w:rsid w:val="00B24F0E"/>
    <w:rsid w:val="00B273FD"/>
    <w:rsid w:val="00B325DC"/>
    <w:rsid w:val="00B3308A"/>
    <w:rsid w:val="00B3452F"/>
    <w:rsid w:val="00B357FF"/>
    <w:rsid w:val="00B36322"/>
    <w:rsid w:val="00B36A89"/>
    <w:rsid w:val="00B375A8"/>
    <w:rsid w:val="00B37746"/>
    <w:rsid w:val="00B4003A"/>
    <w:rsid w:val="00B438E4"/>
    <w:rsid w:val="00B43AF7"/>
    <w:rsid w:val="00B464D7"/>
    <w:rsid w:val="00B5241D"/>
    <w:rsid w:val="00B52E1F"/>
    <w:rsid w:val="00B53F85"/>
    <w:rsid w:val="00B54E2D"/>
    <w:rsid w:val="00B56B3E"/>
    <w:rsid w:val="00B57B83"/>
    <w:rsid w:val="00B62A40"/>
    <w:rsid w:val="00B63FEF"/>
    <w:rsid w:val="00B64096"/>
    <w:rsid w:val="00B6485D"/>
    <w:rsid w:val="00B6564D"/>
    <w:rsid w:val="00B713DF"/>
    <w:rsid w:val="00B72A9F"/>
    <w:rsid w:val="00B74269"/>
    <w:rsid w:val="00B74393"/>
    <w:rsid w:val="00B76357"/>
    <w:rsid w:val="00B76C4C"/>
    <w:rsid w:val="00B8028A"/>
    <w:rsid w:val="00B862E5"/>
    <w:rsid w:val="00B86D03"/>
    <w:rsid w:val="00B86E80"/>
    <w:rsid w:val="00B8791B"/>
    <w:rsid w:val="00B90BAF"/>
    <w:rsid w:val="00B91A50"/>
    <w:rsid w:val="00B930D9"/>
    <w:rsid w:val="00B93FAA"/>
    <w:rsid w:val="00B95F7A"/>
    <w:rsid w:val="00B9738A"/>
    <w:rsid w:val="00BA0BC6"/>
    <w:rsid w:val="00BA447F"/>
    <w:rsid w:val="00BA57CF"/>
    <w:rsid w:val="00BA74B9"/>
    <w:rsid w:val="00BB4315"/>
    <w:rsid w:val="00BB43AB"/>
    <w:rsid w:val="00BB4CB2"/>
    <w:rsid w:val="00BB507E"/>
    <w:rsid w:val="00BB71A6"/>
    <w:rsid w:val="00BC143B"/>
    <w:rsid w:val="00BC3898"/>
    <w:rsid w:val="00BC469B"/>
    <w:rsid w:val="00BC694D"/>
    <w:rsid w:val="00BD1A2B"/>
    <w:rsid w:val="00BD3B36"/>
    <w:rsid w:val="00BD461C"/>
    <w:rsid w:val="00BD6D5E"/>
    <w:rsid w:val="00BD713A"/>
    <w:rsid w:val="00BE007D"/>
    <w:rsid w:val="00BE0BB6"/>
    <w:rsid w:val="00BE3047"/>
    <w:rsid w:val="00BE3150"/>
    <w:rsid w:val="00BE3C8E"/>
    <w:rsid w:val="00BE474B"/>
    <w:rsid w:val="00BE4C53"/>
    <w:rsid w:val="00BE5A61"/>
    <w:rsid w:val="00BF3070"/>
    <w:rsid w:val="00BF5176"/>
    <w:rsid w:val="00BF60DA"/>
    <w:rsid w:val="00BF610D"/>
    <w:rsid w:val="00C00546"/>
    <w:rsid w:val="00C016C2"/>
    <w:rsid w:val="00C01EE8"/>
    <w:rsid w:val="00C0556E"/>
    <w:rsid w:val="00C06D06"/>
    <w:rsid w:val="00C1215B"/>
    <w:rsid w:val="00C1216A"/>
    <w:rsid w:val="00C12497"/>
    <w:rsid w:val="00C153B3"/>
    <w:rsid w:val="00C16CE0"/>
    <w:rsid w:val="00C17881"/>
    <w:rsid w:val="00C179CB"/>
    <w:rsid w:val="00C210FD"/>
    <w:rsid w:val="00C238EC"/>
    <w:rsid w:val="00C251C4"/>
    <w:rsid w:val="00C259B9"/>
    <w:rsid w:val="00C26132"/>
    <w:rsid w:val="00C270A8"/>
    <w:rsid w:val="00C415C5"/>
    <w:rsid w:val="00C4524C"/>
    <w:rsid w:val="00C4694A"/>
    <w:rsid w:val="00C51C98"/>
    <w:rsid w:val="00C52076"/>
    <w:rsid w:val="00C54323"/>
    <w:rsid w:val="00C54778"/>
    <w:rsid w:val="00C55481"/>
    <w:rsid w:val="00C57CEC"/>
    <w:rsid w:val="00C64594"/>
    <w:rsid w:val="00C648DA"/>
    <w:rsid w:val="00C6631E"/>
    <w:rsid w:val="00C67AEA"/>
    <w:rsid w:val="00C7370F"/>
    <w:rsid w:val="00C74006"/>
    <w:rsid w:val="00C7485B"/>
    <w:rsid w:val="00C750AF"/>
    <w:rsid w:val="00C76326"/>
    <w:rsid w:val="00C8017E"/>
    <w:rsid w:val="00C82F41"/>
    <w:rsid w:val="00C84E8E"/>
    <w:rsid w:val="00C852B0"/>
    <w:rsid w:val="00C87559"/>
    <w:rsid w:val="00C904EF"/>
    <w:rsid w:val="00C91858"/>
    <w:rsid w:val="00C92496"/>
    <w:rsid w:val="00C927B8"/>
    <w:rsid w:val="00C92A7C"/>
    <w:rsid w:val="00C92C78"/>
    <w:rsid w:val="00C950EB"/>
    <w:rsid w:val="00C95121"/>
    <w:rsid w:val="00C96BF6"/>
    <w:rsid w:val="00CA0F04"/>
    <w:rsid w:val="00CA2805"/>
    <w:rsid w:val="00CA3965"/>
    <w:rsid w:val="00CA5369"/>
    <w:rsid w:val="00CA56F0"/>
    <w:rsid w:val="00CA7240"/>
    <w:rsid w:val="00CB0D1C"/>
    <w:rsid w:val="00CB1ECA"/>
    <w:rsid w:val="00CB2EA2"/>
    <w:rsid w:val="00CB6D00"/>
    <w:rsid w:val="00CC016D"/>
    <w:rsid w:val="00CC0D85"/>
    <w:rsid w:val="00CC1A0C"/>
    <w:rsid w:val="00CC30D4"/>
    <w:rsid w:val="00CC4A4E"/>
    <w:rsid w:val="00CD35A6"/>
    <w:rsid w:val="00CD48D6"/>
    <w:rsid w:val="00CE0F11"/>
    <w:rsid w:val="00CE2DF8"/>
    <w:rsid w:val="00CE445C"/>
    <w:rsid w:val="00CE5B88"/>
    <w:rsid w:val="00CE5E98"/>
    <w:rsid w:val="00CE5FB1"/>
    <w:rsid w:val="00CF219A"/>
    <w:rsid w:val="00CF2D0C"/>
    <w:rsid w:val="00CF4675"/>
    <w:rsid w:val="00CF53FB"/>
    <w:rsid w:val="00CF71F9"/>
    <w:rsid w:val="00D00A7F"/>
    <w:rsid w:val="00D02AB5"/>
    <w:rsid w:val="00D05C25"/>
    <w:rsid w:val="00D12D9C"/>
    <w:rsid w:val="00D1416A"/>
    <w:rsid w:val="00D14D9F"/>
    <w:rsid w:val="00D1715A"/>
    <w:rsid w:val="00D2113F"/>
    <w:rsid w:val="00D25651"/>
    <w:rsid w:val="00D40436"/>
    <w:rsid w:val="00D415C7"/>
    <w:rsid w:val="00D43455"/>
    <w:rsid w:val="00D43924"/>
    <w:rsid w:val="00D43D7A"/>
    <w:rsid w:val="00D43EC0"/>
    <w:rsid w:val="00D46CA0"/>
    <w:rsid w:val="00D4731C"/>
    <w:rsid w:val="00D5247F"/>
    <w:rsid w:val="00D52805"/>
    <w:rsid w:val="00D53510"/>
    <w:rsid w:val="00D566C3"/>
    <w:rsid w:val="00D57647"/>
    <w:rsid w:val="00D6054D"/>
    <w:rsid w:val="00D63346"/>
    <w:rsid w:val="00D653AD"/>
    <w:rsid w:val="00D67065"/>
    <w:rsid w:val="00D67DF0"/>
    <w:rsid w:val="00D7171D"/>
    <w:rsid w:val="00D7311E"/>
    <w:rsid w:val="00D742A4"/>
    <w:rsid w:val="00D75B16"/>
    <w:rsid w:val="00D806E4"/>
    <w:rsid w:val="00D810B2"/>
    <w:rsid w:val="00D93EC3"/>
    <w:rsid w:val="00D9671A"/>
    <w:rsid w:val="00DA0C3B"/>
    <w:rsid w:val="00DA1D3B"/>
    <w:rsid w:val="00DA4DC9"/>
    <w:rsid w:val="00DA771A"/>
    <w:rsid w:val="00DA7F6E"/>
    <w:rsid w:val="00DB1501"/>
    <w:rsid w:val="00DB2837"/>
    <w:rsid w:val="00DB2F3D"/>
    <w:rsid w:val="00DB3D46"/>
    <w:rsid w:val="00DB44F5"/>
    <w:rsid w:val="00DB5C08"/>
    <w:rsid w:val="00DB754F"/>
    <w:rsid w:val="00DB79EF"/>
    <w:rsid w:val="00DC04D3"/>
    <w:rsid w:val="00DC05EF"/>
    <w:rsid w:val="00DC6B0D"/>
    <w:rsid w:val="00DC77F4"/>
    <w:rsid w:val="00DD2B5C"/>
    <w:rsid w:val="00DD32DD"/>
    <w:rsid w:val="00DD3C01"/>
    <w:rsid w:val="00DD5445"/>
    <w:rsid w:val="00DD5BF7"/>
    <w:rsid w:val="00DE0A8F"/>
    <w:rsid w:val="00DE1E4D"/>
    <w:rsid w:val="00DE217C"/>
    <w:rsid w:val="00DE2733"/>
    <w:rsid w:val="00DE639B"/>
    <w:rsid w:val="00DE702B"/>
    <w:rsid w:val="00DF1E16"/>
    <w:rsid w:val="00DF33E1"/>
    <w:rsid w:val="00E05DB9"/>
    <w:rsid w:val="00E067D3"/>
    <w:rsid w:val="00E0699C"/>
    <w:rsid w:val="00E11A4E"/>
    <w:rsid w:val="00E1436E"/>
    <w:rsid w:val="00E15B3C"/>
    <w:rsid w:val="00E1601A"/>
    <w:rsid w:val="00E161AF"/>
    <w:rsid w:val="00E17042"/>
    <w:rsid w:val="00E17B2B"/>
    <w:rsid w:val="00E215F4"/>
    <w:rsid w:val="00E221F8"/>
    <w:rsid w:val="00E23563"/>
    <w:rsid w:val="00E24491"/>
    <w:rsid w:val="00E252B1"/>
    <w:rsid w:val="00E25DF9"/>
    <w:rsid w:val="00E26767"/>
    <w:rsid w:val="00E2708D"/>
    <w:rsid w:val="00E30DF9"/>
    <w:rsid w:val="00E32B5E"/>
    <w:rsid w:val="00E33E03"/>
    <w:rsid w:val="00E341FC"/>
    <w:rsid w:val="00E37E11"/>
    <w:rsid w:val="00E412CE"/>
    <w:rsid w:val="00E42E38"/>
    <w:rsid w:val="00E431F7"/>
    <w:rsid w:val="00E44B73"/>
    <w:rsid w:val="00E4678F"/>
    <w:rsid w:val="00E4793D"/>
    <w:rsid w:val="00E47F71"/>
    <w:rsid w:val="00E51FF5"/>
    <w:rsid w:val="00E5667D"/>
    <w:rsid w:val="00E62611"/>
    <w:rsid w:val="00E63A35"/>
    <w:rsid w:val="00E66398"/>
    <w:rsid w:val="00E6793D"/>
    <w:rsid w:val="00E70A92"/>
    <w:rsid w:val="00E721BC"/>
    <w:rsid w:val="00E73129"/>
    <w:rsid w:val="00E73EA3"/>
    <w:rsid w:val="00E7712F"/>
    <w:rsid w:val="00E802FB"/>
    <w:rsid w:val="00E808C6"/>
    <w:rsid w:val="00E81EA6"/>
    <w:rsid w:val="00E83444"/>
    <w:rsid w:val="00E8433C"/>
    <w:rsid w:val="00E84812"/>
    <w:rsid w:val="00E8503D"/>
    <w:rsid w:val="00E8559E"/>
    <w:rsid w:val="00E859F1"/>
    <w:rsid w:val="00E87312"/>
    <w:rsid w:val="00E873F2"/>
    <w:rsid w:val="00E907C3"/>
    <w:rsid w:val="00E911E7"/>
    <w:rsid w:val="00E94B05"/>
    <w:rsid w:val="00E965DF"/>
    <w:rsid w:val="00E9662C"/>
    <w:rsid w:val="00E969B6"/>
    <w:rsid w:val="00EA01D4"/>
    <w:rsid w:val="00EA2153"/>
    <w:rsid w:val="00EA2595"/>
    <w:rsid w:val="00EA25E7"/>
    <w:rsid w:val="00EA4738"/>
    <w:rsid w:val="00EA5D73"/>
    <w:rsid w:val="00EB0B1F"/>
    <w:rsid w:val="00EB3DB2"/>
    <w:rsid w:val="00EB55E2"/>
    <w:rsid w:val="00EB7CD5"/>
    <w:rsid w:val="00EC0A8C"/>
    <w:rsid w:val="00EC2766"/>
    <w:rsid w:val="00EC2D2E"/>
    <w:rsid w:val="00EC3CE2"/>
    <w:rsid w:val="00EC4D94"/>
    <w:rsid w:val="00EC5717"/>
    <w:rsid w:val="00EC6717"/>
    <w:rsid w:val="00ED09E5"/>
    <w:rsid w:val="00ED140B"/>
    <w:rsid w:val="00ED3A0A"/>
    <w:rsid w:val="00ED3DB4"/>
    <w:rsid w:val="00EE2E72"/>
    <w:rsid w:val="00EE4564"/>
    <w:rsid w:val="00EE5FD4"/>
    <w:rsid w:val="00EE6D8D"/>
    <w:rsid w:val="00EE7588"/>
    <w:rsid w:val="00EE76AE"/>
    <w:rsid w:val="00EF3C32"/>
    <w:rsid w:val="00EF49DD"/>
    <w:rsid w:val="00EF51C9"/>
    <w:rsid w:val="00EF5ECE"/>
    <w:rsid w:val="00EF6300"/>
    <w:rsid w:val="00EF7CDE"/>
    <w:rsid w:val="00F00DA3"/>
    <w:rsid w:val="00F01862"/>
    <w:rsid w:val="00F033A8"/>
    <w:rsid w:val="00F04D0C"/>
    <w:rsid w:val="00F05A86"/>
    <w:rsid w:val="00F069F4"/>
    <w:rsid w:val="00F13795"/>
    <w:rsid w:val="00F172EF"/>
    <w:rsid w:val="00F2125F"/>
    <w:rsid w:val="00F244A4"/>
    <w:rsid w:val="00F2531D"/>
    <w:rsid w:val="00F3092D"/>
    <w:rsid w:val="00F3500E"/>
    <w:rsid w:val="00F364F5"/>
    <w:rsid w:val="00F37511"/>
    <w:rsid w:val="00F37D63"/>
    <w:rsid w:val="00F40057"/>
    <w:rsid w:val="00F4215E"/>
    <w:rsid w:val="00F42AF7"/>
    <w:rsid w:val="00F439FC"/>
    <w:rsid w:val="00F442F1"/>
    <w:rsid w:val="00F44D72"/>
    <w:rsid w:val="00F51FF9"/>
    <w:rsid w:val="00F53215"/>
    <w:rsid w:val="00F5345D"/>
    <w:rsid w:val="00F53699"/>
    <w:rsid w:val="00F55014"/>
    <w:rsid w:val="00F56791"/>
    <w:rsid w:val="00F579C5"/>
    <w:rsid w:val="00F612E0"/>
    <w:rsid w:val="00F616C7"/>
    <w:rsid w:val="00F62368"/>
    <w:rsid w:val="00F63FC4"/>
    <w:rsid w:val="00F6452D"/>
    <w:rsid w:val="00F64661"/>
    <w:rsid w:val="00F664E8"/>
    <w:rsid w:val="00F717E9"/>
    <w:rsid w:val="00F73E5B"/>
    <w:rsid w:val="00F73FA9"/>
    <w:rsid w:val="00F74652"/>
    <w:rsid w:val="00F74DFF"/>
    <w:rsid w:val="00F74ECD"/>
    <w:rsid w:val="00F80DA5"/>
    <w:rsid w:val="00F81509"/>
    <w:rsid w:val="00F819C9"/>
    <w:rsid w:val="00F854F6"/>
    <w:rsid w:val="00F9010D"/>
    <w:rsid w:val="00F951B9"/>
    <w:rsid w:val="00F95F33"/>
    <w:rsid w:val="00F95F5E"/>
    <w:rsid w:val="00F95F65"/>
    <w:rsid w:val="00FA071F"/>
    <w:rsid w:val="00FA1222"/>
    <w:rsid w:val="00FA35A8"/>
    <w:rsid w:val="00FA7408"/>
    <w:rsid w:val="00FA79AD"/>
    <w:rsid w:val="00FA7D1D"/>
    <w:rsid w:val="00FB01D9"/>
    <w:rsid w:val="00FB023F"/>
    <w:rsid w:val="00FB1BC1"/>
    <w:rsid w:val="00FB3657"/>
    <w:rsid w:val="00FB4CBA"/>
    <w:rsid w:val="00FB6AA9"/>
    <w:rsid w:val="00FB74FC"/>
    <w:rsid w:val="00FC049B"/>
    <w:rsid w:val="00FC0FC1"/>
    <w:rsid w:val="00FC2C24"/>
    <w:rsid w:val="00FC3976"/>
    <w:rsid w:val="00FC68FA"/>
    <w:rsid w:val="00FC6D61"/>
    <w:rsid w:val="00FC6E09"/>
    <w:rsid w:val="00FD0B84"/>
    <w:rsid w:val="00FD52E7"/>
    <w:rsid w:val="00FD6CDC"/>
    <w:rsid w:val="00FD76FA"/>
    <w:rsid w:val="00FE210C"/>
    <w:rsid w:val="00FE32A8"/>
    <w:rsid w:val="00FE4B6D"/>
    <w:rsid w:val="00FE6ABA"/>
    <w:rsid w:val="00FE72CE"/>
    <w:rsid w:val="00FF0764"/>
    <w:rsid w:val="00FF0D9D"/>
    <w:rsid w:val="00FF1175"/>
    <w:rsid w:val="00FF12AC"/>
    <w:rsid w:val="00FF2E1C"/>
    <w:rsid w:val="00FF4E2E"/>
    <w:rsid w:val="00FF689C"/>
    <w:rsid w:val="00FF7409"/>
    <w:rsid w:val="00FF7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C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kern w:val="0"/>
      <w:sz w:val="20"/>
      <w:szCs w:val="20"/>
    </w:rPr>
  </w:style>
  <w:style w:type="character" w:customStyle="1" w:styleId="HTML0">
    <w:name w:val="HTML 預設格式 字元"/>
    <w:link w:val="HTML"/>
    <w:uiPriority w:val="99"/>
    <w:locked/>
    <w:rsid w:val="003D0008"/>
    <w:rPr>
      <w:rFonts w:ascii="Arial Unicode MS" w:hAnsi="Arial Unicode MS"/>
    </w:rPr>
  </w:style>
  <w:style w:type="paragraph" w:styleId="a3">
    <w:name w:val="Body Text Indent"/>
    <w:basedOn w:val="a"/>
    <w:link w:val="a4"/>
    <w:uiPriority w:val="99"/>
    <w:rsid w:val="00FC049B"/>
    <w:pPr>
      <w:snapToGrid w:val="0"/>
      <w:ind w:left="560" w:hangingChars="200" w:hanging="560"/>
      <w:jc w:val="both"/>
    </w:pPr>
    <w:rPr>
      <w:kern w:val="0"/>
    </w:rPr>
  </w:style>
  <w:style w:type="character" w:customStyle="1" w:styleId="a4">
    <w:name w:val="本文縮排 字元"/>
    <w:link w:val="a3"/>
    <w:uiPriority w:val="99"/>
    <w:semiHidden/>
    <w:locked/>
    <w:rsid w:val="009E76FD"/>
    <w:rPr>
      <w:sz w:val="24"/>
    </w:rPr>
  </w:style>
  <w:style w:type="paragraph" w:styleId="a5">
    <w:name w:val="Body Text"/>
    <w:basedOn w:val="a"/>
    <w:link w:val="a6"/>
    <w:uiPriority w:val="99"/>
    <w:rsid w:val="00FC049B"/>
    <w:pPr>
      <w:jc w:val="both"/>
    </w:pPr>
    <w:rPr>
      <w:rFonts w:ascii="標楷體" w:eastAsia="標楷體" w:hAnsi="標楷體"/>
      <w:color w:val="000000"/>
      <w:szCs w:val="20"/>
    </w:rPr>
  </w:style>
  <w:style w:type="character" w:customStyle="1" w:styleId="a6">
    <w:name w:val="本文 字元"/>
    <w:link w:val="a5"/>
    <w:uiPriority w:val="99"/>
    <w:locked/>
    <w:rsid w:val="00BC694D"/>
    <w:rPr>
      <w:rFonts w:ascii="標楷體" w:eastAsia="標楷體" w:hAnsi="標楷體"/>
      <w:color w:val="000000"/>
      <w:kern w:val="2"/>
      <w:sz w:val="24"/>
    </w:rPr>
  </w:style>
  <w:style w:type="paragraph" w:styleId="a7">
    <w:name w:val="footer"/>
    <w:basedOn w:val="a"/>
    <w:link w:val="a8"/>
    <w:uiPriority w:val="99"/>
    <w:rsid w:val="00FC049B"/>
    <w:pPr>
      <w:tabs>
        <w:tab w:val="center" w:pos="4153"/>
        <w:tab w:val="right" w:pos="8306"/>
      </w:tabs>
      <w:snapToGrid w:val="0"/>
    </w:pPr>
    <w:rPr>
      <w:sz w:val="20"/>
      <w:szCs w:val="20"/>
    </w:rPr>
  </w:style>
  <w:style w:type="character" w:customStyle="1" w:styleId="a8">
    <w:name w:val="頁尾 字元"/>
    <w:link w:val="a7"/>
    <w:uiPriority w:val="99"/>
    <w:locked/>
    <w:rsid w:val="00577051"/>
    <w:rPr>
      <w:kern w:val="2"/>
    </w:rPr>
  </w:style>
  <w:style w:type="character" w:styleId="a9">
    <w:name w:val="page number"/>
    <w:uiPriority w:val="99"/>
    <w:rsid w:val="00FC049B"/>
    <w:rPr>
      <w:rFonts w:cs="Times New Roman"/>
    </w:rPr>
  </w:style>
  <w:style w:type="paragraph" w:styleId="2">
    <w:name w:val="Body Text 2"/>
    <w:basedOn w:val="a"/>
    <w:link w:val="20"/>
    <w:uiPriority w:val="99"/>
    <w:rsid w:val="00FC049B"/>
    <w:pPr>
      <w:snapToGrid w:val="0"/>
    </w:pPr>
    <w:rPr>
      <w:kern w:val="0"/>
    </w:rPr>
  </w:style>
  <w:style w:type="character" w:customStyle="1" w:styleId="20">
    <w:name w:val="本文 2 字元"/>
    <w:link w:val="2"/>
    <w:uiPriority w:val="99"/>
    <w:semiHidden/>
    <w:locked/>
    <w:rsid w:val="009E76FD"/>
    <w:rPr>
      <w:sz w:val="24"/>
    </w:rPr>
  </w:style>
  <w:style w:type="paragraph" w:styleId="21">
    <w:name w:val="Body Text Indent 2"/>
    <w:basedOn w:val="a"/>
    <w:link w:val="22"/>
    <w:uiPriority w:val="99"/>
    <w:rsid w:val="00FC049B"/>
    <w:pPr>
      <w:snapToGrid w:val="0"/>
      <w:ind w:leftChars="100" w:left="720" w:hangingChars="200" w:hanging="480"/>
      <w:jc w:val="both"/>
    </w:pPr>
    <w:rPr>
      <w:kern w:val="0"/>
    </w:rPr>
  </w:style>
  <w:style w:type="character" w:customStyle="1" w:styleId="22">
    <w:name w:val="本文縮排 2 字元"/>
    <w:link w:val="21"/>
    <w:uiPriority w:val="99"/>
    <w:semiHidden/>
    <w:locked/>
    <w:rsid w:val="009E76FD"/>
    <w:rPr>
      <w:sz w:val="24"/>
    </w:rPr>
  </w:style>
  <w:style w:type="paragraph" w:styleId="3">
    <w:name w:val="Body Text Indent 3"/>
    <w:basedOn w:val="a"/>
    <w:link w:val="30"/>
    <w:uiPriority w:val="99"/>
    <w:rsid w:val="00FC049B"/>
    <w:pPr>
      <w:snapToGrid w:val="0"/>
      <w:ind w:left="586" w:hangingChars="244" w:hanging="586"/>
      <w:jc w:val="both"/>
    </w:pPr>
    <w:rPr>
      <w:kern w:val="0"/>
      <w:sz w:val="16"/>
      <w:szCs w:val="16"/>
    </w:rPr>
  </w:style>
  <w:style w:type="character" w:customStyle="1" w:styleId="30">
    <w:name w:val="本文縮排 3 字元"/>
    <w:link w:val="3"/>
    <w:uiPriority w:val="99"/>
    <w:semiHidden/>
    <w:locked/>
    <w:rsid w:val="009E76FD"/>
    <w:rPr>
      <w:sz w:val="16"/>
    </w:rPr>
  </w:style>
  <w:style w:type="paragraph" w:styleId="31">
    <w:name w:val="Body Text 3"/>
    <w:basedOn w:val="a"/>
    <w:link w:val="32"/>
    <w:uiPriority w:val="99"/>
    <w:rsid w:val="00FC049B"/>
    <w:pPr>
      <w:tabs>
        <w:tab w:val="left" w:pos="7740"/>
      </w:tabs>
      <w:spacing w:line="460" w:lineRule="exact"/>
      <w:jc w:val="both"/>
    </w:pPr>
    <w:rPr>
      <w:kern w:val="0"/>
      <w:sz w:val="16"/>
      <w:szCs w:val="16"/>
    </w:rPr>
  </w:style>
  <w:style w:type="character" w:customStyle="1" w:styleId="32">
    <w:name w:val="本文 3 字元"/>
    <w:link w:val="31"/>
    <w:uiPriority w:val="99"/>
    <w:semiHidden/>
    <w:locked/>
    <w:rsid w:val="009E76FD"/>
    <w:rPr>
      <w:sz w:val="16"/>
    </w:rPr>
  </w:style>
  <w:style w:type="paragraph" w:styleId="aa">
    <w:name w:val="header"/>
    <w:basedOn w:val="a"/>
    <w:link w:val="ab"/>
    <w:uiPriority w:val="99"/>
    <w:rsid w:val="000E52B3"/>
    <w:pPr>
      <w:tabs>
        <w:tab w:val="center" w:pos="4153"/>
        <w:tab w:val="right" w:pos="8306"/>
      </w:tabs>
      <w:snapToGrid w:val="0"/>
    </w:pPr>
    <w:rPr>
      <w:kern w:val="0"/>
      <w:sz w:val="20"/>
      <w:szCs w:val="20"/>
    </w:rPr>
  </w:style>
  <w:style w:type="character" w:customStyle="1" w:styleId="ab">
    <w:name w:val="頁首 字元"/>
    <w:link w:val="aa"/>
    <w:uiPriority w:val="99"/>
    <w:semiHidden/>
    <w:locked/>
    <w:rsid w:val="009E76FD"/>
    <w:rPr>
      <w:sz w:val="20"/>
    </w:rPr>
  </w:style>
  <w:style w:type="paragraph" w:styleId="Web">
    <w:name w:val="Normal (Web)"/>
    <w:basedOn w:val="a"/>
    <w:uiPriority w:val="99"/>
    <w:rsid w:val="00180343"/>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rsid w:val="00342D14"/>
    <w:rPr>
      <w:rFonts w:ascii="Cambria" w:hAnsi="Cambria"/>
      <w:kern w:val="0"/>
      <w:sz w:val="2"/>
      <w:szCs w:val="20"/>
    </w:rPr>
  </w:style>
  <w:style w:type="character" w:customStyle="1" w:styleId="ad">
    <w:name w:val="註解方塊文字 字元"/>
    <w:link w:val="ac"/>
    <w:uiPriority w:val="99"/>
    <w:semiHidden/>
    <w:locked/>
    <w:rsid w:val="009E76FD"/>
    <w:rPr>
      <w:rFonts w:ascii="Cambria" w:eastAsia="新細明體" w:hAnsi="Cambria"/>
      <w:sz w:val="2"/>
    </w:rPr>
  </w:style>
  <w:style w:type="paragraph" w:styleId="ae">
    <w:name w:val="Salutation"/>
    <w:basedOn w:val="a"/>
    <w:next w:val="a"/>
    <w:link w:val="af"/>
    <w:uiPriority w:val="99"/>
    <w:rsid w:val="006E0130"/>
    <w:rPr>
      <w:kern w:val="0"/>
    </w:rPr>
  </w:style>
  <w:style w:type="character" w:customStyle="1" w:styleId="af">
    <w:name w:val="問候 字元"/>
    <w:link w:val="ae"/>
    <w:uiPriority w:val="99"/>
    <w:semiHidden/>
    <w:locked/>
    <w:rsid w:val="009E76FD"/>
    <w:rPr>
      <w:sz w:val="24"/>
    </w:rPr>
  </w:style>
  <w:style w:type="paragraph" w:styleId="af0">
    <w:name w:val="Closing"/>
    <w:basedOn w:val="a"/>
    <w:link w:val="af1"/>
    <w:uiPriority w:val="99"/>
    <w:rsid w:val="006E0130"/>
    <w:pPr>
      <w:ind w:leftChars="1800" w:left="100"/>
    </w:pPr>
    <w:rPr>
      <w:kern w:val="0"/>
    </w:rPr>
  </w:style>
  <w:style w:type="character" w:customStyle="1" w:styleId="af1">
    <w:name w:val="結語 字元"/>
    <w:link w:val="af0"/>
    <w:uiPriority w:val="99"/>
    <w:semiHidden/>
    <w:locked/>
    <w:rsid w:val="009E76FD"/>
    <w:rPr>
      <w:sz w:val="24"/>
    </w:rPr>
  </w:style>
  <w:style w:type="character" w:styleId="af2">
    <w:name w:val="annotation reference"/>
    <w:uiPriority w:val="99"/>
    <w:semiHidden/>
    <w:rsid w:val="005B0FFE"/>
    <w:rPr>
      <w:rFonts w:cs="Times New Roman"/>
      <w:sz w:val="18"/>
    </w:rPr>
  </w:style>
  <w:style w:type="paragraph" w:styleId="af3">
    <w:name w:val="annotation text"/>
    <w:basedOn w:val="a"/>
    <w:link w:val="af4"/>
    <w:uiPriority w:val="99"/>
    <w:semiHidden/>
    <w:rsid w:val="005B0FFE"/>
    <w:rPr>
      <w:kern w:val="0"/>
    </w:rPr>
  </w:style>
  <w:style w:type="character" w:customStyle="1" w:styleId="af4">
    <w:name w:val="註解文字 字元"/>
    <w:link w:val="af3"/>
    <w:uiPriority w:val="99"/>
    <w:semiHidden/>
    <w:locked/>
    <w:rsid w:val="009E76FD"/>
    <w:rPr>
      <w:sz w:val="24"/>
    </w:rPr>
  </w:style>
  <w:style w:type="paragraph" w:styleId="af5">
    <w:name w:val="annotation subject"/>
    <w:basedOn w:val="af3"/>
    <w:next w:val="af3"/>
    <w:link w:val="af6"/>
    <w:uiPriority w:val="99"/>
    <w:semiHidden/>
    <w:rsid w:val="005B0FFE"/>
    <w:rPr>
      <w:b/>
      <w:bCs/>
    </w:rPr>
  </w:style>
  <w:style w:type="character" w:customStyle="1" w:styleId="af6">
    <w:name w:val="註解主旨 字元"/>
    <w:link w:val="af5"/>
    <w:uiPriority w:val="99"/>
    <w:semiHidden/>
    <w:locked/>
    <w:rsid w:val="009E76FD"/>
    <w:rPr>
      <w:b/>
      <w:sz w:val="24"/>
    </w:rPr>
  </w:style>
  <w:style w:type="paragraph" w:styleId="af7">
    <w:name w:val="List Paragraph"/>
    <w:basedOn w:val="a"/>
    <w:uiPriority w:val="99"/>
    <w:qFormat/>
    <w:rsid w:val="004829AE"/>
    <w:pPr>
      <w:ind w:leftChars="200" w:left="480"/>
    </w:pPr>
    <w:rPr>
      <w:rFonts w:ascii="Calibri" w:hAnsi="Calibri"/>
      <w:szCs w:val="22"/>
    </w:rPr>
  </w:style>
  <w:style w:type="paragraph" w:customStyle="1" w:styleId="0221">
    <w:name w:val="0221"/>
    <w:basedOn w:val="a"/>
    <w:uiPriority w:val="99"/>
    <w:rsid w:val="0013281D"/>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C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kern w:val="0"/>
      <w:sz w:val="20"/>
      <w:szCs w:val="20"/>
    </w:rPr>
  </w:style>
  <w:style w:type="character" w:customStyle="1" w:styleId="HTML0">
    <w:name w:val="HTML 預設格式 字元"/>
    <w:link w:val="HTML"/>
    <w:uiPriority w:val="99"/>
    <w:locked/>
    <w:rsid w:val="003D0008"/>
    <w:rPr>
      <w:rFonts w:ascii="Arial Unicode MS" w:hAnsi="Arial Unicode MS"/>
    </w:rPr>
  </w:style>
  <w:style w:type="paragraph" w:styleId="a3">
    <w:name w:val="Body Text Indent"/>
    <w:basedOn w:val="a"/>
    <w:link w:val="a4"/>
    <w:uiPriority w:val="99"/>
    <w:rsid w:val="00FC049B"/>
    <w:pPr>
      <w:snapToGrid w:val="0"/>
      <w:ind w:left="560" w:hangingChars="200" w:hanging="560"/>
      <w:jc w:val="both"/>
    </w:pPr>
    <w:rPr>
      <w:kern w:val="0"/>
    </w:rPr>
  </w:style>
  <w:style w:type="character" w:customStyle="1" w:styleId="a4">
    <w:name w:val="本文縮排 字元"/>
    <w:link w:val="a3"/>
    <w:uiPriority w:val="99"/>
    <w:semiHidden/>
    <w:locked/>
    <w:rsid w:val="009E76FD"/>
    <w:rPr>
      <w:sz w:val="24"/>
    </w:rPr>
  </w:style>
  <w:style w:type="paragraph" w:styleId="a5">
    <w:name w:val="Body Text"/>
    <w:basedOn w:val="a"/>
    <w:link w:val="a6"/>
    <w:uiPriority w:val="99"/>
    <w:rsid w:val="00FC049B"/>
    <w:pPr>
      <w:jc w:val="both"/>
    </w:pPr>
    <w:rPr>
      <w:rFonts w:ascii="標楷體" w:eastAsia="標楷體" w:hAnsi="標楷體"/>
      <w:color w:val="000000"/>
      <w:szCs w:val="20"/>
    </w:rPr>
  </w:style>
  <w:style w:type="character" w:customStyle="1" w:styleId="a6">
    <w:name w:val="本文 字元"/>
    <w:link w:val="a5"/>
    <w:uiPriority w:val="99"/>
    <w:locked/>
    <w:rsid w:val="00BC694D"/>
    <w:rPr>
      <w:rFonts w:ascii="標楷體" w:eastAsia="標楷體" w:hAnsi="標楷體"/>
      <w:color w:val="000000"/>
      <w:kern w:val="2"/>
      <w:sz w:val="24"/>
    </w:rPr>
  </w:style>
  <w:style w:type="paragraph" w:styleId="a7">
    <w:name w:val="footer"/>
    <w:basedOn w:val="a"/>
    <w:link w:val="a8"/>
    <w:uiPriority w:val="99"/>
    <w:rsid w:val="00FC049B"/>
    <w:pPr>
      <w:tabs>
        <w:tab w:val="center" w:pos="4153"/>
        <w:tab w:val="right" w:pos="8306"/>
      </w:tabs>
      <w:snapToGrid w:val="0"/>
    </w:pPr>
    <w:rPr>
      <w:sz w:val="20"/>
      <w:szCs w:val="20"/>
    </w:rPr>
  </w:style>
  <w:style w:type="character" w:customStyle="1" w:styleId="a8">
    <w:name w:val="頁尾 字元"/>
    <w:link w:val="a7"/>
    <w:uiPriority w:val="99"/>
    <w:locked/>
    <w:rsid w:val="00577051"/>
    <w:rPr>
      <w:kern w:val="2"/>
    </w:rPr>
  </w:style>
  <w:style w:type="character" w:styleId="a9">
    <w:name w:val="page number"/>
    <w:uiPriority w:val="99"/>
    <w:rsid w:val="00FC049B"/>
    <w:rPr>
      <w:rFonts w:cs="Times New Roman"/>
    </w:rPr>
  </w:style>
  <w:style w:type="paragraph" w:styleId="2">
    <w:name w:val="Body Text 2"/>
    <w:basedOn w:val="a"/>
    <w:link w:val="20"/>
    <w:uiPriority w:val="99"/>
    <w:rsid w:val="00FC049B"/>
    <w:pPr>
      <w:snapToGrid w:val="0"/>
    </w:pPr>
    <w:rPr>
      <w:kern w:val="0"/>
    </w:rPr>
  </w:style>
  <w:style w:type="character" w:customStyle="1" w:styleId="20">
    <w:name w:val="本文 2 字元"/>
    <w:link w:val="2"/>
    <w:uiPriority w:val="99"/>
    <w:semiHidden/>
    <w:locked/>
    <w:rsid w:val="009E76FD"/>
    <w:rPr>
      <w:sz w:val="24"/>
    </w:rPr>
  </w:style>
  <w:style w:type="paragraph" w:styleId="21">
    <w:name w:val="Body Text Indent 2"/>
    <w:basedOn w:val="a"/>
    <w:link w:val="22"/>
    <w:uiPriority w:val="99"/>
    <w:rsid w:val="00FC049B"/>
    <w:pPr>
      <w:snapToGrid w:val="0"/>
      <w:ind w:leftChars="100" w:left="720" w:hangingChars="200" w:hanging="480"/>
      <w:jc w:val="both"/>
    </w:pPr>
    <w:rPr>
      <w:kern w:val="0"/>
    </w:rPr>
  </w:style>
  <w:style w:type="character" w:customStyle="1" w:styleId="22">
    <w:name w:val="本文縮排 2 字元"/>
    <w:link w:val="21"/>
    <w:uiPriority w:val="99"/>
    <w:semiHidden/>
    <w:locked/>
    <w:rsid w:val="009E76FD"/>
    <w:rPr>
      <w:sz w:val="24"/>
    </w:rPr>
  </w:style>
  <w:style w:type="paragraph" w:styleId="3">
    <w:name w:val="Body Text Indent 3"/>
    <w:basedOn w:val="a"/>
    <w:link w:val="30"/>
    <w:uiPriority w:val="99"/>
    <w:rsid w:val="00FC049B"/>
    <w:pPr>
      <w:snapToGrid w:val="0"/>
      <w:ind w:left="586" w:hangingChars="244" w:hanging="586"/>
      <w:jc w:val="both"/>
    </w:pPr>
    <w:rPr>
      <w:kern w:val="0"/>
      <w:sz w:val="16"/>
      <w:szCs w:val="16"/>
    </w:rPr>
  </w:style>
  <w:style w:type="character" w:customStyle="1" w:styleId="30">
    <w:name w:val="本文縮排 3 字元"/>
    <w:link w:val="3"/>
    <w:uiPriority w:val="99"/>
    <w:semiHidden/>
    <w:locked/>
    <w:rsid w:val="009E76FD"/>
    <w:rPr>
      <w:sz w:val="16"/>
    </w:rPr>
  </w:style>
  <w:style w:type="paragraph" w:styleId="31">
    <w:name w:val="Body Text 3"/>
    <w:basedOn w:val="a"/>
    <w:link w:val="32"/>
    <w:uiPriority w:val="99"/>
    <w:rsid w:val="00FC049B"/>
    <w:pPr>
      <w:tabs>
        <w:tab w:val="left" w:pos="7740"/>
      </w:tabs>
      <w:spacing w:line="460" w:lineRule="exact"/>
      <w:jc w:val="both"/>
    </w:pPr>
    <w:rPr>
      <w:kern w:val="0"/>
      <w:sz w:val="16"/>
      <w:szCs w:val="16"/>
    </w:rPr>
  </w:style>
  <w:style w:type="character" w:customStyle="1" w:styleId="32">
    <w:name w:val="本文 3 字元"/>
    <w:link w:val="31"/>
    <w:uiPriority w:val="99"/>
    <w:semiHidden/>
    <w:locked/>
    <w:rsid w:val="009E76FD"/>
    <w:rPr>
      <w:sz w:val="16"/>
    </w:rPr>
  </w:style>
  <w:style w:type="paragraph" w:styleId="aa">
    <w:name w:val="header"/>
    <w:basedOn w:val="a"/>
    <w:link w:val="ab"/>
    <w:uiPriority w:val="99"/>
    <w:rsid w:val="000E52B3"/>
    <w:pPr>
      <w:tabs>
        <w:tab w:val="center" w:pos="4153"/>
        <w:tab w:val="right" w:pos="8306"/>
      </w:tabs>
      <w:snapToGrid w:val="0"/>
    </w:pPr>
    <w:rPr>
      <w:kern w:val="0"/>
      <w:sz w:val="20"/>
      <w:szCs w:val="20"/>
    </w:rPr>
  </w:style>
  <w:style w:type="character" w:customStyle="1" w:styleId="ab">
    <w:name w:val="頁首 字元"/>
    <w:link w:val="aa"/>
    <w:uiPriority w:val="99"/>
    <w:semiHidden/>
    <w:locked/>
    <w:rsid w:val="009E76FD"/>
    <w:rPr>
      <w:sz w:val="20"/>
    </w:rPr>
  </w:style>
  <w:style w:type="paragraph" w:styleId="Web">
    <w:name w:val="Normal (Web)"/>
    <w:basedOn w:val="a"/>
    <w:uiPriority w:val="99"/>
    <w:rsid w:val="00180343"/>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rsid w:val="00342D14"/>
    <w:rPr>
      <w:rFonts w:ascii="Cambria" w:hAnsi="Cambria"/>
      <w:kern w:val="0"/>
      <w:sz w:val="2"/>
      <w:szCs w:val="20"/>
    </w:rPr>
  </w:style>
  <w:style w:type="character" w:customStyle="1" w:styleId="ad">
    <w:name w:val="註解方塊文字 字元"/>
    <w:link w:val="ac"/>
    <w:uiPriority w:val="99"/>
    <w:semiHidden/>
    <w:locked/>
    <w:rsid w:val="009E76FD"/>
    <w:rPr>
      <w:rFonts w:ascii="Cambria" w:eastAsia="新細明體" w:hAnsi="Cambria"/>
      <w:sz w:val="2"/>
    </w:rPr>
  </w:style>
  <w:style w:type="paragraph" w:styleId="ae">
    <w:name w:val="Salutation"/>
    <w:basedOn w:val="a"/>
    <w:next w:val="a"/>
    <w:link w:val="af"/>
    <w:uiPriority w:val="99"/>
    <w:rsid w:val="006E0130"/>
    <w:rPr>
      <w:kern w:val="0"/>
    </w:rPr>
  </w:style>
  <w:style w:type="character" w:customStyle="1" w:styleId="af">
    <w:name w:val="問候 字元"/>
    <w:link w:val="ae"/>
    <w:uiPriority w:val="99"/>
    <w:semiHidden/>
    <w:locked/>
    <w:rsid w:val="009E76FD"/>
    <w:rPr>
      <w:sz w:val="24"/>
    </w:rPr>
  </w:style>
  <w:style w:type="paragraph" w:styleId="af0">
    <w:name w:val="Closing"/>
    <w:basedOn w:val="a"/>
    <w:link w:val="af1"/>
    <w:uiPriority w:val="99"/>
    <w:rsid w:val="006E0130"/>
    <w:pPr>
      <w:ind w:leftChars="1800" w:left="100"/>
    </w:pPr>
    <w:rPr>
      <w:kern w:val="0"/>
    </w:rPr>
  </w:style>
  <w:style w:type="character" w:customStyle="1" w:styleId="af1">
    <w:name w:val="結語 字元"/>
    <w:link w:val="af0"/>
    <w:uiPriority w:val="99"/>
    <w:semiHidden/>
    <w:locked/>
    <w:rsid w:val="009E76FD"/>
    <w:rPr>
      <w:sz w:val="24"/>
    </w:rPr>
  </w:style>
  <w:style w:type="character" w:styleId="af2">
    <w:name w:val="annotation reference"/>
    <w:uiPriority w:val="99"/>
    <w:semiHidden/>
    <w:rsid w:val="005B0FFE"/>
    <w:rPr>
      <w:rFonts w:cs="Times New Roman"/>
      <w:sz w:val="18"/>
    </w:rPr>
  </w:style>
  <w:style w:type="paragraph" w:styleId="af3">
    <w:name w:val="annotation text"/>
    <w:basedOn w:val="a"/>
    <w:link w:val="af4"/>
    <w:uiPriority w:val="99"/>
    <w:semiHidden/>
    <w:rsid w:val="005B0FFE"/>
    <w:rPr>
      <w:kern w:val="0"/>
    </w:rPr>
  </w:style>
  <w:style w:type="character" w:customStyle="1" w:styleId="af4">
    <w:name w:val="註解文字 字元"/>
    <w:link w:val="af3"/>
    <w:uiPriority w:val="99"/>
    <w:semiHidden/>
    <w:locked/>
    <w:rsid w:val="009E76FD"/>
    <w:rPr>
      <w:sz w:val="24"/>
    </w:rPr>
  </w:style>
  <w:style w:type="paragraph" w:styleId="af5">
    <w:name w:val="annotation subject"/>
    <w:basedOn w:val="af3"/>
    <w:next w:val="af3"/>
    <w:link w:val="af6"/>
    <w:uiPriority w:val="99"/>
    <w:semiHidden/>
    <w:rsid w:val="005B0FFE"/>
    <w:rPr>
      <w:b/>
      <w:bCs/>
    </w:rPr>
  </w:style>
  <w:style w:type="character" w:customStyle="1" w:styleId="af6">
    <w:name w:val="註解主旨 字元"/>
    <w:link w:val="af5"/>
    <w:uiPriority w:val="99"/>
    <w:semiHidden/>
    <w:locked/>
    <w:rsid w:val="009E76FD"/>
    <w:rPr>
      <w:b/>
      <w:sz w:val="24"/>
    </w:rPr>
  </w:style>
  <w:style w:type="paragraph" w:styleId="af7">
    <w:name w:val="List Paragraph"/>
    <w:basedOn w:val="a"/>
    <w:uiPriority w:val="99"/>
    <w:qFormat/>
    <w:rsid w:val="004829AE"/>
    <w:pPr>
      <w:ind w:leftChars="200" w:left="480"/>
    </w:pPr>
    <w:rPr>
      <w:rFonts w:ascii="Calibri" w:hAnsi="Calibri"/>
      <w:szCs w:val="22"/>
    </w:rPr>
  </w:style>
  <w:style w:type="paragraph" w:customStyle="1" w:styleId="0221">
    <w:name w:val="0221"/>
    <w:basedOn w:val="a"/>
    <w:uiPriority w:val="99"/>
    <w:rsid w:val="0013281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9407-5FFC-4E31-9187-46F577E4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1129</Characters>
  <Application>Microsoft Office Word</Application>
  <DocSecurity>0</DocSecurity>
  <Lines>9</Lines>
  <Paragraphs>2</Paragraphs>
  <ScaleCrop>false</ScaleCrop>
  <Company>教育部</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外國學生來臺就學辦法修正草案對照表</dc:title>
  <dc:creator>moejsmpc</dc:creator>
  <cp:lastModifiedBy>廖振欽</cp:lastModifiedBy>
  <cp:revision>2</cp:revision>
  <cp:lastPrinted>2014-12-09T01:38:00Z</cp:lastPrinted>
  <dcterms:created xsi:type="dcterms:W3CDTF">2014-12-22T08:03:00Z</dcterms:created>
  <dcterms:modified xsi:type="dcterms:W3CDTF">2014-12-22T08:03:00Z</dcterms:modified>
</cp:coreProperties>
</file>