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29C" w:rsidRDefault="00156D5B">
      <w:pPr>
        <w:pStyle w:val="Standard"/>
        <w:spacing w:line="0" w:lineRule="atLeast"/>
        <w:ind w:right="560"/>
        <w:jc w:val="right"/>
      </w:pPr>
      <w:bookmarkStart w:id="0" w:name="_GoBack"/>
      <w:bookmarkEnd w:id="0"/>
      <w:r>
        <w:rPr>
          <w:color w:val="999999"/>
          <w:sz w:val="20"/>
          <w:szCs w:val="20"/>
        </w:rPr>
        <w:t>十二年國民基本教育高級中等學校免學費政策</w:t>
      </w:r>
      <w:r>
        <w:rPr>
          <w:color w:val="999999"/>
          <w:sz w:val="20"/>
          <w:szCs w:val="20"/>
        </w:rPr>
        <w:t>-</w:t>
      </w:r>
      <w:r>
        <w:rPr>
          <w:color w:val="999999"/>
          <w:sz w:val="20"/>
          <w:szCs w:val="20"/>
        </w:rPr>
        <w:t>請領子女教育補助費</w:t>
      </w:r>
      <w:proofErr w:type="gramStart"/>
      <w:r>
        <w:rPr>
          <w:color w:val="999999"/>
          <w:sz w:val="20"/>
          <w:szCs w:val="20"/>
        </w:rPr>
        <w:t>彙整表</w:t>
      </w:r>
      <w:proofErr w:type="gramEnd"/>
      <w:r>
        <w:rPr>
          <w:color w:val="999999"/>
          <w:sz w:val="20"/>
          <w:szCs w:val="20"/>
        </w:rPr>
        <w:t>（</w:t>
      </w:r>
      <w:r>
        <w:rPr>
          <w:color w:val="999999"/>
          <w:sz w:val="20"/>
          <w:szCs w:val="20"/>
        </w:rPr>
        <w:t>103</w:t>
      </w:r>
      <w:r>
        <w:rPr>
          <w:color w:val="999999"/>
          <w:sz w:val="20"/>
          <w:szCs w:val="20"/>
        </w:rPr>
        <w:t>學年度）</w:t>
      </w:r>
      <w:r>
        <w:t>103.09.07</w:t>
      </w:r>
      <w:r>
        <w:t>製表</w:t>
      </w:r>
    </w:p>
    <w:tbl>
      <w:tblPr>
        <w:tblW w:w="148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1800"/>
        <w:gridCol w:w="3060"/>
        <w:gridCol w:w="3060"/>
        <w:gridCol w:w="3060"/>
        <w:gridCol w:w="3070"/>
      </w:tblGrid>
      <w:tr w:rsidR="00AE129C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29C" w:rsidRDefault="00156D5B">
            <w:pPr>
              <w:pStyle w:val="Standard"/>
              <w:spacing w:line="300" w:lineRule="exact"/>
            </w:pPr>
            <w:r>
              <w:rPr>
                <w:rFonts w:eastAsia="Times New Roman"/>
              </w:rPr>
              <w:t xml:space="preserve">            </w:t>
            </w:r>
            <w:r>
              <w:t>公私立別</w:t>
            </w:r>
          </w:p>
          <w:p w:rsidR="00AE129C" w:rsidRDefault="00156D5B">
            <w:pPr>
              <w:pStyle w:val="Standard"/>
              <w:spacing w:line="300" w:lineRule="exact"/>
            </w:pPr>
            <w:r>
              <w:rPr>
                <w:rFonts w:eastAsia="Times New Roman"/>
              </w:rPr>
              <w:t xml:space="preserve">          </w:t>
            </w:r>
            <w:r>
              <w:t>家戶年所得</w:t>
            </w:r>
            <w:r>
              <w:rPr>
                <w:rFonts w:eastAsia="Times New Roman"/>
              </w:rPr>
              <w:t xml:space="preserve">   </w:t>
            </w:r>
          </w:p>
          <w:p w:rsidR="00AE129C" w:rsidRDefault="00156D5B">
            <w:pPr>
              <w:pStyle w:val="Standard"/>
              <w:spacing w:line="300" w:lineRule="exact"/>
            </w:pPr>
            <w:r>
              <w:rPr>
                <w:rFonts w:eastAsia="Times New Roman"/>
              </w:rPr>
              <w:t xml:space="preserve"> </w:t>
            </w:r>
            <w:r>
              <w:t>學制學籍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公立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私立</w:t>
            </w:r>
          </w:p>
        </w:tc>
      </w:tr>
      <w:tr w:rsidR="00AE129C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56D5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148</w:t>
            </w:r>
            <w:r>
              <w:t>萬以下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超過</w:t>
            </w:r>
            <w:r>
              <w:t>148</w:t>
            </w:r>
            <w:r>
              <w:t>萬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148</w:t>
            </w:r>
            <w:r>
              <w:t>萬以下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超過</w:t>
            </w:r>
            <w:r>
              <w:t>148</w:t>
            </w:r>
            <w:r>
              <w:t>萬</w:t>
            </w:r>
          </w:p>
        </w:tc>
      </w:tr>
      <w:tr w:rsidR="00AE129C">
        <w:tblPrEx>
          <w:tblCellMar>
            <w:top w:w="0" w:type="dxa"/>
            <w:bottom w:w="0" w:type="dxa"/>
          </w:tblCellMar>
        </w:tblPrEx>
        <w:trPr>
          <w:cantSplit/>
          <w:trHeight w:val="889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綜合高中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專門學程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（二、三年級）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免納學費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（不得再請領子女教育補助費）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無補助</w:t>
            </w:r>
          </w:p>
          <w:p w:rsidR="00AE129C" w:rsidRDefault="00156D5B">
            <w:pPr>
              <w:pStyle w:val="Standard"/>
              <w:spacing w:line="300" w:lineRule="exact"/>
              <w:jc w:val="center"/>
            </w:pPr>
            <w:r>
              <w:rPr>
                <w:sz w:val="20"/>
                <w:szCs w:val="20"/>
              </w:rPr>
              <w:t>（得請領子女教育補助費）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免納學費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（不得再請領子女教育補助費）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定額補助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（與子女教育補助擇一）</w:t>
            </w:r>
          </w:p>
        </w:tc>
      </w:tr>
      <w:tr w:rsidR="00AE129C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56D5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學術學程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（二、三年級）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無補助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（得請領子女教育補助費）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差額補助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（與子女教育補助費擇一）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定額補助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（與子女教育補助擇一）</w:t>
            </w:r>
          </w:p>
        </w:tc>
      </w:tr>
      <w:tr w:rsidR="00AE129C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56D5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一年級</w:t>
            </w:r>
          </w:p>
        </w:tc>
        <w:tc>
          <w:tcPr>
            <w:tcW w:w="1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免納學費</w:t>
            </w:r>
            <w:r>
              <w:rPr>
                <w:sz w:val="20"/>
                <w:szCs w:val="20"/>
              </w:rPr>
              <w:t>（不得再請領子女教育補助費）</w:t>
            </w:r>
          </w:p>
        </w:tc>
      </w:tr>
      <w:tr w:rsidR="00AE12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普通高中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102</w:t>
            </w:r>
            <w:r>
              <w:t>學年度以前入學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（二、三年級）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無補助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（得請領子女教育補助費）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差額補助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（與子女教育補助費擇一）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定額補助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（與子女教育補助擇一）</w:t>
            </w:r>
          </w:p>
        </w:tc>
      </w:tr>
      <w:tr w:rsidR="00AE129C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56D5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103</w:t>
            </w:r>
            <w:r>
              <w:t>學年度起入學</w:t>
            </w:r>
            <w:r>
              <w:rPr>
                <w:sz w:val="20"/>
                <w:szCs w:val="20"/>
              </w:rPr>
              <w:t>（一年級）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免納學費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（不得再請領子女教育補助費）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無補助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（得請領子女教育補助費）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免納學費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（不得再請領子女教育補助費）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定額補助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（與子女教育補助擇一）</w:t>
            </w:r>
          </w:p>
        </w:tc>
      </w:tr>
      <w:tr w:rsidR="00AE12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高職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102</w:t>
            </w:r>
            <w:r>
              <w:t>學年度以前入學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（二、三年級）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免納學費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（不得再請領子女教育補助費）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無補助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（得請領子女教育補助費）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免納學費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（不得再請領子女教育補助費）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定額補助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（與子女教育補助擇一）</w:t>
            </w:r>
          </w:p>
        </w:tc>
      </w:tr>
      <w:tr w:rsidR="00AE12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56D5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103</w:t>
            </w:r>
            <w:r>
              <w:t>學年度起入學</w:t>
            </w:r>
            <w:r>
              <w:rPr>
                <w:sz w:val="20"/>
                <w:szCs w:val="20"/>
              </w:rPr>
              <w:t>（一年級）</w:t>
            </w:r>
          </w:p>
        </w:tc>
        <w:tc>
          <w:tcPr>
            <w:tcW w:w="1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免納學費</w:t>
            </w:r>
            <w:r>
              <w:rPr>
                <w:sz w:val="20"/>
                <w:szCs w:val="20"/>
              </w:rPr>
              <w:t>（不得再請領子女教育補助費）</w:t>
            </w:r>
          </w:p>
        </w:tc>
      </w:tr>
      <w:tr w:rsidR="00AE12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五專前三年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102</w:t>
            </w:r>
            <w:r>
              <w:t>學年度以前入學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（二、三年級）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免納學費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（不得再請領子女教育補助費）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無補助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（得請領子女教育補助費）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免納學費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（不得再請領子女教育補助費）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無補助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（得請領子女教育補助費）</w:t>
            </w:r>
          </w:p>
        </w:tc>
      </w:tr>
      <w:tr w:rsidR="00AE129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56D5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103</w:t>
            </w:r>
            <w:r>
              <w:t>學年度起入學</w:t>
            </w:r>
            <w:r>
              <w:rPr>
                <w:sz w:val="20"/>
                <w:szCs w:val="20"/>
              </w:rPr>
              <w:t>（一年級）</w:t>
            </w:r>
          </w:p>
        </w:tc>
        <w:tc>
          <w:tcPr>
            <w:tcW w:w="1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免納學費</w:t>
            </w:r>
            <w:r>
              <w:rPr>
                <w:sz w:val="20"/>
                <w:szCs w:val="20"/>
              </w:rPr>
              <w:t>（不得再請領子女教育補助費）</w:t>
            </w:r>
          </w:p>
        </w:tc>
      </w:tr>
      <w:tr w:rsidR="00AE129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進修學校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102</w:t>
            </w:r>
            <w:r>
              <w:t>學年度以前入學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（二、三年級）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免納學費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（不得再請領子女教育補助費）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無補助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（得請領子女教育補助費）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免納學費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（不得再請領子女教育補助費）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定額補助</w:t>
            </w:r>
          </w:p>
          <w:p w:rsidR="00AE129C" w:rsidRDefault="00156D5B">
            <w:pPr>
              <w:pStyle w:val="Standard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（與子女教育補助擇一）</w:t>
            </w:r>
          </w:p>
        </w:tc>
      </w:tr>
      <w:tr w:rsidR="00AE129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56D5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103</w:t>
            </w:r>
            <w:r>
              <w:t>學年度起入學</w:t>
            </w:r>
            <w:r>
              <w:rPr>
                <w:sz w:val="20"/>
                <w:szCs w:val="20"/>
              </w:rPr>
              <w:t>（一年級）</w:t>
            </w:r>
          </w:p>
        </w:tc>
        <w:tc>
          <w:tcPr>
            <w:tcW w:w="1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29C" w:rsidRDefault="00156D5B">
            <w:pPr>
              <w:pStyle w:val="Standard"/>
              <w:spacing w:line="300" w:lineRule="exact"/>
              <w:jc w:val="center"/>
            </w:pPr>
            <w:r>
              <w:t>免納學費</w:t>
            </w:r>
            <w:r>
              <w:rPr>
                <w:sz w:val="20"/>
                <w:szCs w:val="20"/>
              </w:rPr>
              <w:t>（不得再請領子女教育補助費）</w:t>
            </w:r>
          </w:p>
        </w:tc>
      </w:tr>
    </w:tbl>
    <w:p w:rsidR="00AE129C" w:rsidRDefault="00AE129C">
      <w:pPr>
        <w:pStyle w:val="Standard"/>
        <w:spacing w:line="0" w:lineRule="atLeast"/>
        <w:ind w:right="1200"/>
        <w:rPr>
          <w:sz w:val="16"/>
          <w:szCs w:val="16"/>
        </w:rPr>
      </w:pPr>
    </w:p>
    <w:sectPr w:rsidR="00AE129C">
      <w:pgSz w:w="16838" w:h="11906" w:orient="landscape"/>
      <w:pgMar w:top="794" w:right="794" w:bottom="794" w:left="79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D5B" w:rsidRDefault="00156D5B">
      <w:r>
        <w:separator/>
      </w:r>
    </w:p>
  </w:endnote>
  <w:endnote w:type="continuationSeparator" w:id="0">
    <w:p w:rsidR="00156D5B" w:rsidRDefault="0015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D5B" w:rsidRDefault="00156D5B">
      <w:r>
        <w:rPr>
          <w:color w:val="000000"/>
        </w:rPr>
        <w:separator/>
      </w:r>
    </w:p>
  </w:footnote>
  <w:footnote w:type="continuationSeparator" w:id="0">
    <w:p w:rsidR="00156D5B" w:rsidRDefault="00156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129C"/>
    <w:rsid w:val="00156D5B"/>
    <w:rsid w:val="00AE129C"/>
    <w:rsid w:val="00E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37C75D-095B-4A2C-8DCE-64718FC7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103學年度就讀高中職學生免納學費條件及請領子女教育補助費彙整表</dc:title>
  <dc:creator>cocoa</dc:creator>
  <cp:lastModifiedBy>User</cp:lastModifiedBy>
  <cp:revision>2</cp:revision>
  <cp:lastPrinted>2014-09-09T14:24:00Z</cp:lastPrinted>
  <dcterms:created xsi:type="dcterms:W3CDTF">2022-01-22T00:10:00Z</dcterms:created>
  <dcterms:modified xsi:type="dcterms:W3CDTF">2022-01-22T00:10:00Z</dcterms:modified>
</cp:coreProperties>
</file>