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9F" w:rsidRPr="00110EAB" w:rsidRDefault="000C4C9F" w:rsidP="000C4C9F">
      <w:pPr>
        <w:widowControl/>
        <w:spacing w:line="500" w:lineRule="exact"/>
        <w:jc w:val="center"/>
        <w:rPr>
          <w:rFonts w:ascii="Times New Roman" w:eastAsia="標楷體" w:hAnsi="Times New Roman" w:cs="Times New Roman"/>
          <w:color w:val="000000" w:themeColor="text1"/>
          <w:sz w:val="36"/>
          <w:szCs w:val="26"/>
        </w:rPr>
      </w:pPr>
      <w:r w:rsidRPr="00110EAB">
        <w:rPr>
          <w:rFonts w:ascii="Times New Roman" w:eastAsia="標楷體" w:hAnsi="Times New Roman" w:cs="Times New Roman"/>
          <w:color w:val="000000" w:themeColor="text1"/>
          <w:sz w:val="36"/>
          <w:szCs w:val="26"/>
        </w:rPr>
        <w:t>【課程優質化自我總體檢核表】</w:t>
      </w:r>
    </w:p>
    <w:p w:rsidR="000C4C9F" w:rsidRPr="00110EAB" w:rsidRDefault="000C4C9F" w:rsidP="000C4C9F">
      <w:pPr>
        <w:widowControl/>
        <w:spacing w:line="400" w:lineRule="exact"/>
        <w:jc w:val="both"/>
        <w:rPr>
          <w:rFonts w:ascii="Times New Roman" w:eastAsia="標楷體" w:hAnsi="Times New Roman" w:cs="Times New Roman"/>
          <w:color w:val="000000" w:themeColor="text1"/>
          <w:sz w:val="26"/>
          <w:szCs w:val="26"/>
        </w:rPr>
      </w:pPr>
      <w:r w:rsidRPr="00110EAB">
        <w:rPr>
          <w:rFonts w:ascii="Times New Roman" w:eastAsia="標楷體" w:hAnsi="Times New Roman" w:cs="Times New Roman"/>
          <w:color w:val="000000" w:themeColor="text1"/>
          <w:sz w:val="26"/>
          <w:szCs w:val="26"/>
        </w:rPr>
        <w:t>由於戶外教育朝向「優質課程」以回應十二年國教核心素養，是戶外教育重要的目標。然而，對於「優質課程」的面向，各校自我感覺與認定各有所異；因此檢附經由學者專家討論後，</w:t>
      </w:r>
      <w:bookmarkStart w:id="0" w:name="_GoBack"/>
      <w:bookmarkEnd w:id="0"/>
      <w:r w:rsidRPr="00110EAB">
        <w:rPr>
          <w:rFonts w:ascii="Times New Roman" w:eastAsia="標楷體" w:hAnsi="Times New Roman" w:cs="Times New Roman"/>
          <w:color w:val="000000" w:themeColor="text1"/>
          <w:sz w:val="26"/>
          <w:szCs w:val="26"/>
        </w:rPr>
        <w:t>建議各校可自行評估檢視的優質元素與自評項目，以供申請學校自我檢視過去、現在與未來的戶外教育，是否都能更符合優質課程的概念與標的。</w:t>
      </w:r>
    </w:p>
    <w:p w:rsidR="000C4C9F" w:rsidRPr="00110EAB" w:rsidRDefault="000C4C9F" w:rsidP="000C4C9F">
      <w:pPr>
        <w:widowControl/>
        <w:spacing w:line="360" w:lineRule="auto"/>
        <w:rPr>
          <w:rFonts w:ascii="Times New Roman" w:eastAsia="標楷體" w:hAnsi="Times New Roman" w:cs="Times New Roman"/>
          <w:b/>
          <w:color w:val="000000" w:themeColor="text1"/>
          <w:sz w:val="28"/>
          <w:szCs w:val="28"/>
        </w:rPr>
      </w:pPr>
      <w:r w:rsidRPr="00110EAB">
        <w:rPr>
          <w:rFonts w:ascii="Times New Roman" w:eastAsia="標楷體" w:hAnsi="Times New Roman" w:cs="Times New Roman"/>
          <w:color w:val="000000" w:themeColor="text1"/>
          <w:sz w:val="26"/>
          <w:szCs w:val="26"/>
          <w:shd w:val="pct15" w:color="auto" w:fill="FFFFFF"/>
        </w:rPr>
        <w:t>（本表件供各校於執行戶外教育課程時參考，申請計畫不必檢附）</w:t>
      </w:r>
    </w:p>
    <w:tbl>
      <w:tblPr>
        <w:tblStyle w:val="a9"/>
        <w:tblW w:w="5000" w:type="pct"/>
        <w:jc w:val="center"/>
        <w:tblLook w:val="04A0" w:firstRow="1" w:lastRow="0" w:firstColumn="1" w:lastColumn="0" w:noHBand="0" w:noVBand="1"/>
      </w:tblPr>
      <w:tblGrid>
        <w:gridCol w:w="1174"/>
        <w:gridCol w:w="4562"/>
        <w:gridCol w:w="1564"/>
        <w:gridCol w:w="1568"/>
        <w:gridCol w:w="1814"/>
      </w:tblGrid>
      <w:tr w:rsidR="000C4C9F" w:rsidRPr="00110EAB" w:rsidTr="00EC3124">
        <w:trPr>
          <w:trHeight w:val="403"/>
          <w:jc w:val="center"/>
        </w:trPr>
        <w:tc>
          <w:tcPr>
            <w:tcW w:w="549" w:type="pct"/>
            <w:vMerge w:val="restart"/>
            <w:shd w:val="clear" w:color="auto" w:fill="D9D9D9" w:themeFill="background1" w:themeFillShade="D9"/>
            <w:vAlign w:val="center"/>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優質</w:t>
            </w:r>
          </w:p>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元素</w:t>
            </w:r>
          </w:p>
        </w:tc>
        <w:tc>
          <w:tcPr>
            <w:tcW w:w="2135" w:type="pct"/>
            <w:vMerge w:val="restart"/>
            <w:shd w:val="clear" w:color="auto" w:fill="D9D9D9" w:themeFill="background1" w:themeFillShade="D9"/>
            <w:vAlign w:val="center"/>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自評項目</w:t>
            </w:r>
          </w:p>
        </w:tc>
        <w:tc>
          <w:tcPr>
            <w:tcW w:w="2315" w:type="pct"/>
            <w:gridSpan w:val="3"/>
            <w:shd w:val="clear" w:color="auto" w:fill="D9D9D9" w:themeFill="background1" w:themeFillShade="D9"/>
            <w:vAlign w:val="center"/>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評核等級</w:t>
            </w:r>
          </w:p>
        </w:tc>
      </w:tr>
      <w:tr w:rsidR="000C4C9F" w:rsidRPr="00110EAB" w:rsidTr="00EC3124">
        <w:trPr>
          <w:trHeight w:val="311"/>
          <w:jc w:val="center"/>
        </w:trPr>
        <w:tc>
          <w:tcPr>
            <w:tcW w:w="549" w:type="pct"/>
            <w:vMerge/>
            <w:shd w:val="clear" w:color="auto" w:fill="D9D9D9" w:themeFill="background1" w:themeFillShade="D9"/>
            <w:vAlign w:val="center"/>
          </w:tcPr>
          <w:p w:rsidR="000C4C9F" w:rsidRPr="00110EAB" w:rsidRDefault="000C4C9F" w:rsidP="00EC3124">
            <w:pPr>
              <w:jc w:val="center"/>
              <w:rPr>
                <w:rFonts w:ascii="Times New Roman" w:eastAsia="標楷體" w:hAnsi="Times New Roman" w:cs="Times New Roman"/>
                <w:color w:val="000000" w:themeColor="text1"/>
                <w:szCs w:val="24"/>
              </w:rPr>
            </w:pPr>
          </w:p>
        </w:tc>
        <w:tc>
          <w:tcPr>
            <w:tcW w:w="2135" w:type="pct"/>
            <w:vMerge/>
            <w:shd w:val="clear" w:color="auto" w:fill="D9D9D9" w:themeFill="background1" w:themeFillShade="D9"/>
            <w:vAlign w:val="center"/>
          </w:tcPr>
          <w:p w:rsidR="000C4C9F" w:rsidRPr="00110EAB" w:rsidRDefault="000C4C9F" w:rsidP="00EC3124">
            <w:pPr>
              <w:jc w:val="center"/>
              <w:rPr>
                <w:rFonts w:ascii="Times New Roman" w:eastAsia="標楷體" w:hAnsi="Times New Roman" w:cs="Times New Roman"/>
                <w:color w:val="000000" w:themeColor="text1"/>
                <w:szCs w:val="24"/>
              </w:rPr>
            </w:pPr>
          </w:p>
        </w:tc>
        <w:tc>
          <w:tcPr>
            <w:tcW w:w="732" w:type="pct"/>
            <w:shd w:val="clear" w:color="auto" w:fill="D9D9D9" w:themeFill="background1" w:themeFillShade="D9"/>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1</w:t>
            </w:r>
          </w:p>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b/>
                <w:color w:val="000000" w:themeColor="text1"/>
                <w:szCs w:val="24"/>
              </w:rPr>
              <w:t>沒有敘述到此項目內容</w:t>
            </w:r>
            <w:r w:rsidRPr="00110EAB">
              <w:rPr>
                <w:rFonts w:ascii="Times New Roman" w:eastAsia="標楷體" w:hAnsi="Times New Roman" w:cs="Times New Roman"/>
                <w:color w:val="000000" w:themeColor="text1"/>
                <w:szCs w:val="24"/>
              </w:rPr>
              <w:t>）</w:t>
            </w:r>
          </w:p>
        </w:tc>
        <w:tc>
          <w:tcPr>
            <w:tcW w:w="734" w:type="pct"/>
            <w:shd w:val="clear" w:color="auto" w:fill="D9D9D9" w:themeFill="background1" w:themeFillShade="D9"/>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2</w:t>
            </w:r>
          </w:p>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b/>
                <w:color w:val="000000" w:themeColor="text1"/>
                <w:szCs w:val="24"/>
              </w:rPr>
              <w:t>僅簡述此項目內容</w:t>
            </w:r>
            <w:r w:rsidRPr="00110EAB">
              <w:rPr>
                <w:rFonts w:ascii="Times New Roman" w:eastAsia="標楷體" w:hAnsi="Times New Roman" w:cs="Times New Roman"/>
                <w:color w:val="000000" w:themeColor="text1"/>
                <w:szCs w:val="24"/>
              </w:rPr>
              <w:t>）</w:t>
            </w:r>
          </w:p>
        </w:tc>
        <w:tc>
          <w:tcPr>
            <w:tcW w:w="849" w:type="pct"/>
            <w:shd w:val="clear" w:color="auto" w:fill="D9D9D9" w:themeFill="background1" w:themeFillShade="D9"/>
          </w:tcPr>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3</w:t>
            </w:r>
          </w:p>
          <w:p w:rsidR="000C4C9F" w:rsidRPr="00110EAB" w:rsidRDefault="000C4C9F" w:rsidP="00EC3124">
            <w:pPr>
              <w:jc w:val="center"/>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b/>
                <w:color w:val="000000" w:themeColor="text1"/>
                <w:szCs w:val="24"/>
              </w:rPr>
              <w:t>完整且詳細敘述此項目內容</w:t>
            </w:r>
            <w:r w:rsidRPr="00110EAB">
              <w:rPr>
                <w:rFonts w:ascii="Times New Roman" w:eastAsia="標楷體" w:hAnsi="Times New Roman" w:cs="Times New Roman"/>
                <w:color w:val="000000" w:themeColor="text1"/>
                <w:szCs w:val="24"/>
              </w:rPr>
              <w:t>）</w:t>
            </w:r>
          </w:p>
        </w:tc>
      </w:tr>
      <w:tr w:rsidR="000C4C9F" w:rsidRPr="00110EAB" w:rsidTr="00EC3124">
        <w:trPr>
          <w:trHeight w:val="772"/>
          <w:jc w:val="center"/>
        </w:trPr>
        <w:tc>
          <w:tcPr>
            <w:tcW w:w="549" w:type="pct"/>
            <w:vMerge w:val="restar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1.</w:t>
            </w:r>
            <w:r w:rsidRPr="00110EAB">
              <w:rPr>
                <w:rFonts w:ascii="Times New Roman" w:eastAsia="標楷體" w:hAnsi="Times New Roman" w:cs="Times New Roman"/>
                <w:color w:val="000000" w:themeColor="text1"/>
                <w:szCs w:val="24"/>
              </w:rPr>
              <w:t>能說明戶外課程的教學目標或理念</w:t>
            </w:r>
            <w:r w:rsidRPr="00110EAB">
              <w:rPr>
                <w:rFonts w:ascii="Times New Roman" w:eastAsia="標楷體" w:hAnsi="Times New Roman" w:cs="Times New Roman"/>
                <w:color w:val="000000" w:themeColor="text1"/>
                <w:szCs w:val="24"/>
              </w:rPr>
              <w:t xml:space="preserve"> </w:t>
            </w: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1-1. </w:t>
            </w:r>
            <w:r w:rsidRPr="00110EAB">
              <w:rPr>
                <w:rFonts w:ascii="Times New Roman" w:eastAsia="標楷體" w:hAnsi="Times New Roman" w:cs="Times New Roman"/>
                <w:color w:val="000000" w:themeColor="text1"/>
                <w:szCs w:val="24"/>
              </w:rPr>
              <w:t>提升學生的素養表現，包括認知、情意、技能或社會面的能力，以朝向全人發展</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1-2. </w:t>
            </w:r>
            <w:r w:rsidRPr="00110EAB">
              <w:rPr>
                <w:rFonts w:ascii="Times New Roman" w:eastAsia="標楷體" w:hAnsi="Times New Roman" w:cs="Times New Roman"/>
                <w:color w:val="000000" w:themeColor="text1"/>
                <w:szCs w:val="24"/>
              </w:rPr>
              <w:t>依據地方特色或學校發展特色，融入戶外教育</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1-3. </w:t>
            </w:r>
            <w:r w:rsidRPr="00110EAB">
              <w:rPr>
                <w:rFonts w:ascii="Times New Roman" w:eastAsia="標楷體" w:hAnsi="Times New Roman" w:cs="Times New Roman"/>
                <w:color w:val="000000" w:themeColor="text1"/>
                <w:szCs w:val="24"/>
              </w:rPr>
              <w:t>彰顯戶外教學的教育價值，提升領域課程的效益或促進跨領域的學習</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1-4. </w:t>
            </w:r>
            <w:r w:rsidRPr="00110EAB">
              <w:rPr>
                <w:rFonts w:ascii="Times New Roman" w:eastAsia="標楷體" w:hAnsi="Times New Roman" w:cs="Times New Roman"/>
                <w:color w:val="000000" w:themeColor="text1"/>
                <w:szCs w:val="24"/>
              </w:rPr>
              <w:t>促進班級經營或師生關係</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1-5. </w:t>
            </w:r>
            <w:r w:rsidRPr="00110EAB">
              <w:rPr>
                <w:rFonts w:ascii="Times New Roman" w:eastAsia="標楷體" w:hAnsi="Times New Roman" w:cs="Times New Roman"/>
                <w:color w:val="000000" w:themeColor="text1"/>
                <w:szCs w:val="24"/>
              </w:rPr>
              <w:t>其他（需詳加說明）</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trHeight w:val="730"/>
          <w:jc w:val="center"/>
        </w:trPr>
        <w:tc>
          <w:tcPr>
            <w:tcW w:w="549" w:type="pct"/>
            <w:vMerge w:val="restar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2.</w:t>
            </w:r>
            <w:r w:rsidRPr="00110EAB">
              <w:rPr>
                <w:rFonts w:ascii="Times New Roman" w:eastAsia="標楷體" w:hAnsi="Times New Roman" w:cs="Times New Roman"/>
                <w:color w:val="000000" w:themeColor="text1"/>
                <w:szCs w:val="24"/>
              </w:rPr>
              <w:t>能適切運用教室外</w:t>
            </w:r>
            <w:r w:rsidRPr="00110EAB">
              <w:rPr>
                <w:rFonts w:ascii="Times New Roman" w:eastAsia="標楷體" w:hAnsi="Times New Roman" w:cs="Times New Roman"/>
                <w:color w:val="000000" w:themeColor="text1"/>
                <w:szCs w:val="24"/>
              </w:rPr>
              <w:t>/</w:t>
            </w:r>
            <w:r w:rsidRPr="00110EAB">
              <w:rPr>
                <w:rFonts w:ascii="Times New Roman" w:eastAsia="標楷體" w:hAnsi="Times New Roman" w:cs="Times New Roman"/>
                <w:color w:val="000000" w:themeColor="text1"/>
                <w:szCs w:val="24"/>
              </w:rPr>
              <w:t>戶外的場域</w:t>
            </w: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2-1. </w:t>
            </w:r>
            <w:r w:rsidRPr="00110EAB">
              <w:rPr>
                <w:rFonts w:ascii="Times New Roman" w:eastAsia="標楷體" w:hAnsi="Times New Roman" w:cs="Times New Roman"/>
                <w:color w:val="000000" w:themeColor="text1"/>
                <w:szCs w:val="24"/>
              </w:rPr>
              <w:t>有系統的選擇與課程主題相關的地點進行教學，並兼重其脈絡性</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2-2. </w:t>
            </w:r>
            <w:r w:rsidRPr="00110EAB">
              <w:rPr>
                <w:rFonts w:ascii="Times New Roman" w:eastAsia="標楷體" w:hAnsi="Times New Roman" w:cs="Times New Roman"/>
                <w:color w:val="000000" w:themeColor="text1"/>
                <w:szCs w:val="24"/>
              </w:rPr>
              <w:t>善用環境資源，合宜的分配教學活動及學習時間，作為戶外學習的素材及探究實作的場所</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2-3. </w:t>
            </w:r>
            <w:r w:rsidRPr="00110EAB">
              <w:rPr>
                <w:rFonts w:ascii="Times New Roman" w:eastAsia="標楷體" w:hAnsi="Times New Roman" w:cs="Times New Roman"/>
                <w:color w:val="000000" w:themeColor="text1"/>
                <w:szCs w:val="24"/>
              </w:rPr>
              <w:t>讓學生瞭解並重建自身與環境的友善關係，並降低當地環境及地方的負面衝擊</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2-4. </w:t>
            </w:r>
            <w:r w:rsidRPr="00110EAB">
              <w:rPr>
                <w:rFonts w:ascii="Times New Roman" w:eastAsia="標楷體" w:hAnsi="Times New Roman" w:cs="Times New Roman"/>
                <w:color w:val="000000" w:themeColor="text1"/>
                <w:szCs w:val="24"/>
              </w:rPr>
              <w:t>充分評估該環境或場域的安全性，並讓學生學習如何在戶外活動中保護自己，為自己及他人的安全負責</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2-5. </w:t>
            </w:r>
            <w:r w:rsidRPr="00110EAB">
              <w:rPr>
                <w:rFonts w:ascii="Times New Roman" w:eastAsia="標楷體" w:hAnsi="Times New Roman" w:cs="Times New Roman"/>
                <w:color w:val="000000" w:themeColor="text1"/>
                <w:szCs w:val="24"/>
              </w:rPr>
              <w:t>其他策略（需詳加說明）</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trHeight w:val="588"/>
          <w:jc w:val="center"/>
        </w:trPr>
        <w:tc>
          <w:tcPr>
            <w:tcW w:w="549" w:type="pct"/>
            <w:vMerge w:val="restar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3.</w:t>
            </w:r>
            <w:r w:rsidRPr="00110EAB">
              <w:rPr>
                <w:rFonts w:ascii="Times New Roman" w:eastAsia="標楷體" w:hAnsi="Times New Roman" w:cs="Times New Roman"/>
                <w:color w:val="000000" w:themeColor="text1"/>
                <w:szCs w:val="24"/>
              </w:rPr>
              <w:t>課程規劃前後的一致性</w:t>
            </w: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3-1. </w:t>
            </w:r>
            <w:r w:rsidRPr="00110EAB">
              <w:rPr>
                <w:rFonts w:ascii="Times New Roman" w:eastAsia="標楷體" w:hAnsi="Times New Roman" w:cs="Times New Roman"/>
                <w:color w:val="000000" w:themeColor="text1"/>
                <w:szCs w:val="24"/>
              </w:rPr>
              <w:t>重視不同教學單元之間連貫性，且與課程目標及成效評量相互呼應</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3-2. </w:t>
            </w:r>
            <w:r w:rsidRPr="00110EAB">
              <w:rPr>
                <w:rFonts w:ascii="Times New Roman" w:eastAsia="標楷體" w:hAnsi="Times New Roman" w:cs="Times New Roman"/>
                <w:color w:val="000000" w:themeColor="text1"/>
                <w:szCs w:val="24"/>
              </w:rPr>
              <w:t>戶外活動開始前需規劃相關的預備課程（例如先備知識或技能的熟練以及身心健康等）</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3-3. </w:t>
            </w:r>
            <w:r w:rsidRPr="00110EAB">
              <w:rPr>
                <w:rFonts w:ascii="Times New Roman" w:eastAsia="標楷體" w:hAnsi="Times New Roman" w:cs="Times New Roman"/>
                <w:color w:val="000000" w:themeColor="text1"/>
                <w:szCs w:val="24"/>
              </w:rPr>
              <w:t>戶外課程中的教學單元順序或難度安排需符合整體課程目標和學生能力</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3-4. </w:t>
            </w:r>
            <w:r w:rsidRPr="00110EAB">
              <w:rPr>
                <w:rFonts w:ascii="Times New Roman" w:eastAsia="標楷體" w:hAnsi="Times New Roman" w:cs="Times New Roman"/>
                <w:color w:val="000000" w:themeColor="text1"/>
                <w:szCs w:val="24"/>
              </w:rPr>
              <w:t>戶外課程結束後持續結合教室、校園、社區等日常生活或學科課程</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3-5. </w:t>
            </w:r>
            <w:r w:rsidRPr="00110EAB">
              <w:rPr>
                <w:rFonts w:ascii="Times New Roman" w:eastAsia="標楷體" w:hAnsi="Times New Roman" w:cs="Times New Roman"/>
                <w:color w:val="000000" w:themeColor="text1"/>
                <w:szCs w:val="24"/>
              </w:rPr>
              <w:t>適切整合課室內</w:t>
            </w:r>
            <w:proofErr w:type="gramStart"/>
            <w:r w:rsidRPr="00110EAB">
              <w:rPr>
                <w:rFonts w:ascii="Times New Roman" w:eastAsia="標楷體" w:hAnsi="Times New Roman" w:cs="Times New Roman"/>
                <w:color w:val="000000" w:themeColor="text1"/>
                <w:szCs w:val="24"/>
              </w:rPr>
              <w:t>與課室外</w:t>
            </w:r>
            <w:proofErr w:type="gramEnd"/>
            <w:r w:rsidRPr="00110EAB">
              <w:rPr>
                <w:rFonts w:ascii="Times New Roman" w:eastAsia="標楷體" w:hAnsi="Times New Roman" w:cs="Times New Roman"/>
                <w:color w:val="000000" w:themeColor="text1"/>
                <w:szCs w:val="24"/>
              </w:rPr>
              <w:t>學習</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3-6. </w:t>
            </w:r>
            <w:r w:rsidRPr="00110EAB">
              <w:rPr>
                <w:rFonts w:ascii="Times New Roman" w:eastAsia="標楷體" w:hAnsi="Times New Roman" w:cs="Times New Roman"/>
                <w:color w:val="000000" w:themeColor="text1"/>
                <w:szCs w:val="24"/>
              </w:rPr>
              <w:t>其他策略（需詳加說明）</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trHeight w:val="730"/>
          <w:jc w:val="center"/>
        </w:trPr>
        <w:tc>
          <w:tcPr>
            <w:tcW w:w="549" w:type="pct"/>
            <w:vMerge w:val="restar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4.</w:t>
            </w:r>
            <w:r w:rsidRPr="00110EAB">
              <w:rPr>
                <w:rFonts w:ascii="Times New Roman" w:eastAsia="標楷體" w:hAnsi="Times New Roman" w:cs="Times New Roman"/>
                <w:color w:val="000000" w:themeColor="text1"/>
                <w:szCs w:val="24"/>
              </w:rPr>
              <w:t>能促進學生自主學習</w:t>
            </w: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4-1. </w:t>
            </w:r>
            <w:r w:rsidRPr="00110EAB">
              <w:rPr>
                <w:rFonts w:ascii="Times New Roman" w:eastAsia="標楷體" w:hAnsi="Times New Roman" w:cs="Times New Roman"/>
                <w:color w:val="000000" w:themeColor="text1"/>
                <w:szCs w:val="24"/>
              </w:rPr>
              <w:t>清楚說明課程活動的意義、目標及任務</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4-2. </w:t>
            </w:r>
            <w:r w:rsidRPr="00110EAB">
              <w:rPr>
                <w:rFonts w:ascii="Times New Roman" w:eastAsia="標楷體" w:hAnsi="Times New Roman" w:cs="Times New Roman"/>
                <w:color w:val="000000" w:themeColor="text1"/>
                <w:szCs w:val="24"/>
              </w:rPr>
              <w:t>利用在地資源、運用適當多元的活動（觀察、體驗、探索、調查、實作等），引發學生的好奇心或主動學習</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4-3. </w:t>
            </w:r>
            <w:r w:rsidRPr="00110EAB">
              <w:rPr>
                <w:rFonts w:ascii="Times New Roman" w:eastAsia="標楷體" w:hAnsi="Times New Roman" w:cs="Times New Roman"/>
                <w:color w:val="000000" w:themeColor="text1"/>
                <w:szCs w:val="24"/>
              </w:rPr>
              <w:t>保留空白時間讓學生有機會自行規劃探索環境的活動和學習主題</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4-4. </w:t>
            </w:r>
            <w:r w:rsidRPr="00110EAB">
              <w:rPr>
                <w:rFonts w:ascii="Times New Roman" w:eastAsia="標楷體" w:hAnsi="Times New Roman" w:cs="Times New Roman"/>
                <w:color w:val="000000" w:themeColor="text1"/>
                <w:szCs w:val="24"/>
              </w:rPr>
              <w:t>創造機會（如小組合作），讓學生能與同儕、師長及他人互動學習，並增進社會參與</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4-5. </w:t>
            </w:r>
            <w:r w:rsidRPr="00110EAB">
              <w:rPr>
                <w:rFonts w:ascii="Times New Roman" w:eastAsia="標楷體" w:hAnsi="Times New Roman" w:cs="Times New Roman"/>
                <w:color w:val="000000" w:themeColor="text1"/>
                <w:szCs w:val="24"/>
              </w:rPr>
              <w:t>創造挑戰的機會，營造學生多元能力表現的情境</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4-6. </w:t>
            </w:r>
            <w:r w:rsidRPr="00110EAB">
              <w:rPr>
                <w:rFonts w:ascii="Times New Roman" w:eastAsia="標楷體" w:hAnsi="Times New Roman" w:cs="Times New Roman"/>
                <w:color w:val="000000" w:themeColor="text1"/>
                <w:szCs w:val="24"/>
              </w:rPr>
              <w:t>能適時歸納學習重點，幫助學生了解內容</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4-7. </w:t>
            </w:r>
            <w:r w:rsidRPr="00110EAB">
              <w:rPr>
                <w:rFonts w:ascii="Times New Roman" w:eastAsia="標楷體" w:hAnsi="Times New Roman" w:cs="Times New Roman"/>
                <w:color w:val="000000" w:themeColor="text1"/>
                <w:szCs w:val="24"/>
              </w:rPr>
              <w:t>引導戶外學習經驗的反思：透過設計讓學生有機會與自己、他人、環境對話</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4-8. </w:t>
            </w:r>
            <w:r w:rsidRPr="00110EAB">
              <w:rPr>
                <w:rFonts w:ascii="Times New Roman" w:eastAsia="標楷體" w:hAnsi="Times New Roman" w:cs="Times New Roman"/>
                <w:color w:val="000000" w:themeColor="text1"/>
                <w:szCs w:val="24"/>
              </w:rPr>
              <w:t>其他策略（需詳加說明）</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trHeight w:val="790"/>
          <w:jc w:val="center"/>
        </w:trPr>
        <w:tc>
          <w:tcPr>
            <w:tcW w:w="549" w:type="pct"/>
            <w:vMerge w:val="restar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5.</w:t>
            </w:r>
            <w:r w:rsidRPr="00110EAB">
              <w:rPr>
                <w:rFonts w:ascii="Times New Roman" w:eastAsia="標楷體" w:hAnsi="Times New Roman" w:cs="Times New Roman"/>
                <w:color w:val="000000" w:themeColor="text1"/>
                <w:szCs w:val="24"/>
              </w:rPr>
              <w:t>達成課程目標的成效評量</w:t>
            </w: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5-1. </w:t>
            </w:r>
            <w:r w:rsidRPr="00110EAB">
              <w:rPr>
                <w:rFonts w:ascii="Times New Roman" w:eastAsia="標楷體" w:hAnsi="Times New Roman" w:cs="Times New Roman"/>
                <w:color w:val="000000" w:themeColor="text1"/>
                <w:szCs w:val="24"/>
              </w:rPr>
              <w:t>營造學生多元呈現學習效益的機會（例如感想、作品、報告）</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5-2. </w:t>
            </w:r>
            <w:r w:rsidRPr="00110EAB">
              <w:rPr>
                <w:rFonts w:ascii="Times New Roman" w:eastAsia="標楷體" w:hAnsi="Times New Roman" w:cs="Times New Roman"/>
                <w:color w:val="000000" w:themeColor="text1"/>
                <w:szCs w:val="24"/>
              </w:rPr>
              <w:t>適切運用總結性、歷程性的評量方式，促進學生深化學習。</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5-3. </w:t>
            </w:r>
            <w:r w:rsidRPr="00110EAB">
              <w:rPr>
                <w:rFonts w:ascii="Times New Roman" w:eastAsia="標楷體" w:hAnsi="Times New Roman" w:cs="Times New Roman"/>
                <w:color w:val="000000" w:themeColor="text1"/>
                <w:szCs w:val="24"/>
              </w:rPr>
              <w:t>運用多元評量方式了解診斷學生的學習情況。</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r w:rsidR="000C4C9F" w:rsidRPr="00110EAB" w:rsidTr="00EC3124">
        <w:trPr>
          <w:jc w:val="center"/>
        </w:trPr>
        <w:tc>
          <w:tcPr>
            <w:tcW w:w="549" w:type="pct"/>
            <w:vMerge/>
            <w:vAlign w:val="center"/>
          </w:tcPr>
          <w:p w:rsidR="000C4C9F" w:rsidRPr="00110EAB" w:rsidRDefault="000C4C9F" w:rsidP="00EC3124">
            <w:pPr>
              <w:rPr>
                <w:rFonts w:ascii="Times New Roman" w:eastAsia="標楷體" w:hAnsi="Times New Roman" w:cs="Times New Roman"/>
                <w:color w:val="000000" w:themeColor="text1"/>
                <w:szCs w:val="24"/>
              </w:rPr>
            </w:pPr>
          </w:p>
        </w:tc>
        <w:tc>
          <w:tcPr>
            <w:tcW w:w="2135" w:type="pct"/>
            <w:vAlign w:val="center"/>
          </w:tcPr>
          <w:p w:rsidR="000C4C9F" w:rsidRPr="00110EAB" w:rsidRDefault="000C4C9F" w:rsidP="00EC3124">
            <w:pPr>
              <w:jc w:val="both"/>
              <w:rPr>
                <w:rFonts w:ascii="Times New Roman" w:eastAsia="標楷體" w:hAnsi="Times New Roman" w:cs="Times New Roman"/>
                <w:color w:val="000000" w:themeColor="text1"/>
                <w:szCs w:val="24"/>
              </w:rPr>
            </w:pPr>
            <w:r w:rsidRPr="00110EAB">
              <w:rPr>
                <w:rFonts w:ascii="Times New Roman" w:eastAsia="標楷體" w:hAnsi="Times New Roman" w:cs="Times New Roman"/>
                <w:color w:val="000000" w:themeColor="text1"/>
                <w:szCs w:val="24"/>
              </w:rPr>
              <w:t xml:space="preserve">5-4. </w:t>
            </w:r>
            <w:r w:rsidRPr="00110EAB">
              <w:rPr>
                <w:rFonts w:ascii="Times New Roman" w:eastAsia="標楷體" w:hAnsi="Times New Roman" w:cs="Times New Roman"/>
                <w:color w:val="000000" w:themeColor="text1"/>
                <w:szCs w:val="24"/>
              </w:rPr>
              <w:t>其他策略（需詳加說明）</w:t>
            </w:r>
          </w:p>
        </w:tc>
        <w:tc>
          <w:tcPr>
            <w:tcW w:w="732"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734"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c>
          <w:tcPr>
            <w:tcW w:w="849" w:type="pct"/>
            <w:vAlign w:val="center"/>
          </w:tcPr>
          <w:p w:rsidR="000C4C9F" w:rsidRPr="00110EAB" w:rsidRDefault="000C4C9F" w:rsidP="00EC3124">
            <w:pPr>
              <w:jc w:val="both"/>
              <w:rPr>
                <w:rFonts w:ascii="Times New Roman" w:eastAsia="標楷體" w:hAnsi="Times New Roman" w:cs="Times New Roman"/>
                <w:color w:val="000000" w:themeColor="text1"/>
                <w:szCs w:val="24"/>
              </w:rPr>
            </w:pPr>
          </w:p>
        </w:tc>
      </w:tr>
    </w:tbl>
    <w:p w:rsidR="001B377C" w:rsidRPr="000C4C9F" w:rsidRDefault="001B377C" w:rsidP="00674D07">
      <w:pPr>
        <w:tabs>
          <w:tab w:val="left" w:pos="2984"/>
        </w:tabs>
      </w:pPr>
    </w:p>
    <w:p w:rsidR="000C4C9F" w:rsidRDefault="000C4C9F" w:rsidP="00674D07">
      <w:pPr>
        <w:tabs>
          <w:tab w:val="left" w:pos="2984"/>
        </w:tabs>
      </w:pPr>
    </w:p>
    <w:p w:rsidR="000C4C9F" w:rsidRDefault="000C4C9F">
      <w:pPr>
        <w:widowControl/>
      </w:pPr>
    </w:p>
    <w:p w:rsidR="001B377C" w:rsidRPr="00EA2365" w:rsidRDefault="001B377C" w:rsidP="00674D07">
      <w:pPr>
        <w:tabs>
          <w:tab w:val="left" w:pos="2984"/>
        </w:tabs>
      </w:pPr>
    </w:p>
    <w:sectPr w:rsidR="001B377C" w:rsidRPr="00EA2365" w:rsidSect="007D7D16">
      <w:footerReference w:type="default" r:id="rId8"/>
      <w:foot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0E" w:rsidRDefault="00E0410E" w:rsidP="00CB14E0">
      <w:r>
        <w:separator/>
      </w:r>
    </w:p>
  </w:endnote>
  <w:endnote w:type="continuationSeparator" w:id="0">
    <w:p w:rsidR="00E0410E" w:rsidRDefault="00E0410E" w:rsidP="00CB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122098"/>
      <w:docPartObj>
        <w:docPartGallery w:val="Page Numbers (Bottom of Page)"/>
        <w:docPartUnique/>
      </w:docPartObj>
    </w:sdtPr>
    <w:sdtEndPr/>
    <w:sdtContent>
      <w:p w:rsidR="008458F2" w:rsidRPr="00AE4340" w:rsidRDefault="008458F2">
        <w:pPr>
          <w:pStyle w:val="a5"/>
          <w:jc w:val="center"/>
        </w:pPr>
        <w:r w:rsidRPr="00AE4340">
          <w:fldChar w:fldCharType="begin"/>
        </w:r>
        <w:r w:rsidRPr="00AE4340">
          <w:instrText>PAGE   \* MERGEFORMAT</w:instrText>
        </w:r>
        <w:r w:rsidRPr="00AE4340">
          <w:fldChar w:fldCharType="separate"/>
        </w:r>
        <w:r w:rsidR="009745E5" w:rsidRPr="009745E5">
          <w:rPr>
            <w:noProof/>
            <w:lang w:val="zh-TW"/>
          </w:rPr>
          <w:t>2</w:t>
        </w:r>
        <w:r w:rsidRPr="00AE4340">
          <w:fldChar w:fldCharType="end"/>
        </w:r>
      </w:p>
    </w:sdtContent>
  </w:sdt>
  <w:p w:rsidR="008458F2" w:rsidRDefault="008458F2">
    <w:pPr>
      <w:pStyle w:val="a5"/>
    </w:pPr>
  </w:p>
  <w:p w:rsidR="008458F2" w:rsidRDefault="008458F2"/>
  <w:p w:rsidR="008458F2" w:rsidRDefault="008458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244228"/>
      <w:docPartObj>
        <w:docPartGallery w:val="Page Numbers (Bottom of Page)"/>
        <w:docPartUnique/>
      </w:docPartObj>
    </w:sdtPr>
    <w:sdtEndPr/>
    <w:sdtContent>
      <w:p w:rsidR="008458F2" w:rsidRDefault="008458F2">
        <w:pPr>
          <w:pStyle w:val="a5"/>
          <w:jc w:val="center"/>
        </w:pPr>
        <w:r>
          <w:fldChar w:fldCharType="begin"/>
        </w:r>
        <w:r>
          <w:instrText>PAGE   \* MERGEFORMAT</w:instrText>
        </w:r>
        <w:r>
          <w:fldChar w:fldCharType="separate"/>
        </w:r>
        <w:r w:rsidR="009745E5" w:rsidRPr="009745E5">
          <w:rPr>
            <w:noProof/>
            <w:lang w:val="zh-TW"/>
          </w:rPr>
          <w:t>1</w:t>
        </w:r>
        <w:r>
          <w:fldChar w:fldCharType="end"/>
        </w:r>
      </w:p>
    </w:sdtContent>
  </w:sdt>
  <w:p w:rsidR="008458F2" w:rsidRDefault="008458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0E" w:rsidRDefault="00E0410E" w:rsidP="00CB14E0">
      <w:r>
        <w:separator/>
      </w:r>
    </w:p>
  </w:footnote>
  <w:footnote w:type="continuationSeparator" w:id="0">
    <w:p w:rsidR="00E0410E" w:rsidRDefault="00E0410E" w:rsidP="00CB1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F0F"/>
    <w:multiLevelType w:val="multilevel"/>
    <w:tmpl w:val="1C88E130"/>
    <w:styleLink w:val="WWNum6"/>
    <w:lvl w:ilvl="0">
      <w:start w:val="1"/>
      <w:numFmt w:val="decimal"/>
      <w:lvlText w:val="%1."/>
      <w:lvlJc w:val="left"/>
      <w:pPr>
        <w:ind w:left="2487" w:hanging="360"/>
      </w:pPr>
    </w:lvl>
    <w:lvl w:ilvl="1">
      <w:start w:val="1"/>
      <w:numFmt w:val="ideographTraditional"/>
      <w:lvlText w:val="%2、"/>
      <w:lvlJc w:val="left"/>
      <w:pPr>
        <w:ind w:left="3087" w:hanging="480"/>
      </w:pPr>
    </w:lvl>
    <w:lvl w:ilvl="2">
      <w:start w:val="1"/>
      <w:numFmt w:val="lowerRoman"/>
      <w:lvlText w:val="%3."/>
      <w:lvlJc w:val="right"/>
      <w:pPr>
        <w:ind w:left="3567" w:hanging="480"/>
      </w:pPr>
    </w:lvl>
    <w:lvl w:ilvl="3">
      <w:start w:val="1"/>
      <w:numFmt w:val="decimal"/>
      <w:lvlText w:val="%4."/>
      <w:lvlJc w:val="left"/>
      <w:pPr>
        <w:ind w:left="4047" w:hanging="480"/>
      </w:pPr>
    </w:lvl>
    <w:lvl w:ilvl="4">
      <w:start w:val="1"/>
      <w:numFmt w:val="ideographTraditional"/>
      <w:lvlText w:val="%5、"/>
      <w:lvlJc w:val="left"/>
      <w:pPr>
        <w:ind w:left="4527" w:hanging="480"/>
      </w:pPr>
    </w:lvl>
    <w:lvl w:ilvl="5">
      <w:start w:val="1"/>
      <w:numFmt w:val="lowerRoman"/>
      <w:lvlText w:val="%6."/>
      <w:lvlJc w:val="right"/>
      <w:pPr>
        <w:ind w:left="5007" w:hanging="480"/>
      </w:pPr>
    </w:lvl>
    <w:lvl w:ilvl="6">
      <w:start w:val="1"/>
      <w:numFmt w:val="decimal"/>
      <w:lvlText w:val="%7."/>
      <w:lvlJc w:val="left"/>
      <w:pPr>
        <w:ind w:left="5487" w:hanging="480"/>
      </w:pPr>
    </w:lvl>
    <w:lvl w:ilvl="7">
      <w:start w:val="1"/>
      <w:numFmt w:val="ideographTraditional"/>
      <w:lvlText w:val="%8、"/>
      <w:lvlJc w:val="left"/>
      <w:pPr>
        <w:ind w:left="5967" w:hanging="480"/>
      </w:pPr>
    </w:lvl>
    <w:lvl w:ilvl="8">
      <w:start w:val="1"/>
      <w:numFmt w:val="lowerRoman"/>
      <w:lvlText w:val="%9."/>
      <w:lvlJc w:val="right"/>
      <w:pPr>
        <w:ind w:left="6447" w:hanging="480"/>
      </w:pPr>
    </w:lvl>
  </w:abstractNum>
  <w:abstractNum w:abstractNumId="1">
    <w:nsid w:val="0B8F246F"/>
    <w:multiLevelType w:val="hybridMultilevel"/>
    <w:tmpl w:val="D9B2401E"/>
    <w:lvl w:ilvl="0" w:tplc="04090015">
      <w:start w:val="1"/>
      <w:numFmt w:val="taiwaneseCountingThousand"/>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nsid w:val="19C71428"/>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nsid w:val="24C720F9"/>
    <w:multiLevelType w:val="hybridMultilevel"/>
    <w:tmpl w:val="929E2E12"/>
    <w:lvl w:ilvl="0" w:tplc="D4240386">
      <w:start w:val="1"/>
      <w:numFmt w:val="decimal"/>
      <w:lvlText w:val="%1."/>
      <w:lvlJc w:val="left"/>
      <w:pPr>
        <w:ind w:left="1319" w:hanging="480"/>
      </w:pPr>
      <w:rPr>
        <w:b w:val="0"/>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
    <w:nsid w:val="25195E5F"/>
    <w:multiLevelType w:val="hybridMultilevel"/>
    <w:tmpl w:val="D68E8E12"/>
    <w:lvl w:ilvl="0" w:tplc="DBE8DFE6">
      <w:start w:val="1"/>
      <w:numFmt w:val="decimal"/>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nsid w:val="251A0831"/>
    <w:multiLevelType w:val="hybridMultilevel"/>
    <w:tmpl w:val="74961BB4"/>
    <w:lvl w:ilvl="0" w:tplc="251292E2">
      <w:start w:val="2"/>
      <w:numFmt w:val="ideographLegalTraditional"/>
      <w:lvlText w:val="%1、"/>
      <w:lvlJc w:val="left"/>
      <w:pPr>
        <w:ind w:left="833" w:hanging="72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nsid w:val="299854E8"/>
    <w:multiLevelType w:val="hybridMultilevel"/>
    <w:tmpl w:val="6D16859C"/>
    <w:lvl w:ilvl="0" w:tplc="9702C458">
      <w:start w:val="1"/>
      <w:numFmt w:val="decimal"/>
      <w:lvlText w:val="(%1)"/>
      <w:lvlJc w:val="left"/>
      <w:pPr>
        <w:ind w:left="2040" w:hanging="480"/>
      </w:pPr>
      <w:rPr>
        <w:rFonts w:hint="eastAsia"/>
      </w:rPr>
    </w:lvl>
    <w:lvl w:ilvl="1" w:tplc="1B4C9766">
      <w:start w:val="1"/>
      <w:numFmt w:val="upperLetter"/>
      <w:lvlText w:val="%2、"/>
      <w:lvlJc w:val="left"/>
      <w:pPr>
        <w:ind w:left="2760" w:hanging="720"/>
      </w:pPr>
      <w:rPr>
        <w:rFont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EB7C78"/>
    <w:multiLevelType w:val="hybridMultilevel"/>
    <w:tmpl w:val="3D649EAA"/>
    <w:lvl w:ilvl="0" w:tplc="AA38D6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454BCF"/>
    <w:multiLevelType w:val="hybridMultilevel"/>
    <w:tmpl w:val="F72E25DE"/>
    <w:lvl w:ilvl="0" w:tplc="90D2445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944637"/>
    <w:multiLevelType w:val="hybridMultilevel"/>
    <w:tmpl w:val="D9B2401E"/>
    <w:lvl w:ilvl="0" w:tplc="04090015">
      <w:start w:val="1"/>
      <w:numFmt w:val="taiwaneseCountingThousand"/>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2">
    <w:nsid w:val="35594B74"/>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3">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85025C8"/>
    <w:multiLevelType w:val="hybridMultilevel"/>
    <w:tmpl w:val="4F94308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3BE32128"/>
    <w:multiLevelType w:val="hybridMultilevel"/>
    <w:tmpl w:val="65004974"/>
    <w:lvl w:ilvl="0" w:tplc="F0F22F8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449E2817"/>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E026381"/>
    <w:multiLevelType w:val="hybridMultilevel"/>
    <w:tmpl w:val="2AC2DF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49232C"/>
    <w:multiLevelType w:val="hybridMultilevel"/>
    <w:tmpl w:val="3C307AA2"/>
    <w:lvl w:ilvl="0" w:tplc="31D40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270665F"/>
    <w:multiLevelType w:val="hybridMultilevel"/>
    <w:tmpl w:val="E47626A2"/>
    <w:lvl w:ilvl="0" w:tplc="A0E637C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8EC1B12"/>
    <w:multiLevelType w:val="hybridMultilevel"/>
    <w:tmpl w:val="A3F0C4F4"/>
    <w:lvl w:ilvl="0" w:tplc="EEEC83EE">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3">
    <w:nsid w:val="5AE2682D"/>
    <w:multiLevelType w:val="hybridMultilevel"/>
    <w:tmpl w:val="88720D16"/>
    <w:lvl w:ilvl="0" w:tplc="AF48EE2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800752"/>
    <w:multiLevelType w:val="hybridMultilevel"/>
    <w:tmpl w:val="00D6834C"/>
    <w:lvl w:ilvl="0" w:tplc="601CB10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D52CF"/>
    <w:multiLevelType w:val="hybridMultilevel"/>
    <w:tmpl w:val="D5A6CEE0"/>
    <w:lvl w:ilvl="0" w:tplc="F0F22F8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65472EC6"/>
    <w:multiLevelType w:val="hybridMultilevel"/>
    <w:tmpl w:val="929E2E12"/>
    <w:lvl w:ilvl="0" w:tplc="D4240386">
      <w:start w:val="1"/>
      <w:numFmt w:val="decimal"/>
      <w:lvlText w:val="%1."/>
      <w:lvlJc w:val="left"/>
      <w:pPr>
        <w:ind w:left="1319" w:hanging="480"/>
      </w:pPr>
      <w:rPr>
        <w:b w:val="0"/>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7">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60925AB"/>
    <w:multiLevelType w:val="hybridMultilevel"/>
    <w:tmpl w:val="65004974"/>
    <w:lvl w:ilvl="0" w:tplc="F0F22F8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760B62A7"/>
    <w:multiLevelType w:val="hybridMultilevel"/>
    <w:tmpl w:val="38F43D0C"/>
    <w:lvl w:ilvl="0" w:tplc="18FA92F8">
      <w:start w:val="1"/>
      <w:numFmt w:val="taiwaneseCountingThousand"/>
      <w:lvlText w:val="%1、"/>
      <w:lvlJc w:val="left"/>
      <w:pPr>
        <w:tabs>
          <w:tab w:val="num" w:pos="720"/>
        </w:tabs>
        <w:ind w:left="720" w:hanging="720"/>
      </w:pPr>
      <w:rPr>
        <w:rFonts w:ascii="標楷體" w:eastAsia="標楷體" w:hAnsi="新細明體" w:cs="Courier" w:hint="eastAsia"/>
        <w:b w:val="0"/>
        <w:color w:val="000000"/>
        <w:sz w:val="28"/>
      </w:rPr>
    </w:lvl>
    <w:lvl w:ilvl="1" w:tplc="0D8AAF42">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6DE76EB"/>
    <w:multiLevelType w:val="hybridMultilevel"/>
    <w:tmpl w:val="E792680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nsid w:val="7A0D2001"/>
    <w:multiLevelType w:val="hybridMultilevel"/>
    <w:tmpl w:val="B7C6C070"/>
    <w:lvl w:ilvl="0" w:tplc="F0F22F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E6671A7"/>
    <w:multiLevelType w:val="hybridMultilevel"/>
    <w:tmpl w:val="4E6CFC56"/>
    <w:lvl w:ilvl="0" w:tplc="35042ED6">
      <w:start w:val="1"/>
      <w:numFmt w:val="taiwaneseCountingThousand"/>
      <w:lvlText w:val="%1、"/>
      <w:lvlJc w:val="left"/>
      <w:pPr>
        <w:ind w:left="1189" w:hanging="480"/>
      </w:pPr>
      <w:rPr>
        <w:b/>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11"/>
  </w:num>
  <w:num w:numId="2">
    <w:abstractNumId w:val="1"/>
  </w:num>
  <w:num w:numId="3">
    <w:abstractNumId w:val="32"/>
  </w:num>
  <w:num w:numId="4">
    <w:abstractNumId w:val="22"/>
  </w:num>
  <w:num w:numId="5">
    <w:abstractNumId w:val="20"/>
  </w:num>
  <w:num w:numId="6">
    <w:abstractNumId w:val="10"/>
  </w:num>
  <w:num w:numId="7">
    <w:abstractNumId w:val="3"/>
  </w:num>
  <w:num w:numId="8">
    <w:abstractNumId w:val="16"/>
  </w:num>
  <w:num w:numId="9">
    <w:abstractNumId w:val="19"/>
  </w:num>
  <w:num w:numId="10">
    <w:abstractNumId w:val="24"/>
  </w:num>
  <w:num w:numId="11">
    <w:abstractNumId w:val="29"/>
  </w:num>
  <w:num w:numId="12">
    <w:abstractNumId w:val="31"/>
  </w:num>
  <w:num w:numId="13">
    <w:abstractNumId w:val="14"/>
  </w:num>
  <w:num w:numId="14">
    <w:abstractNumId w:val="6"/>
  </w:num>
  <w:num w:numId="15">
    <w:abstractNumId w:val="30"/>
  </w:num>
  <w:num w:numId="16">
    <w:abstractNumId w:val="17"/>
  </w:num>
  <w:num w:numId="17">
    <w:abstractNumId w:val="21"/>
  </w:num>
  <w:num w:numId="18">
    <w:abstractNumId w:val="0"/>
  </w:num>
  <w:num w:numId="19">
    <w:abstractNumId w:val="13"/>
  </w:num>
  <w:num w:numId="20">
    <w:abstractNumId w:val="21"/>
    <w:lvlOverride w:ilvl="0">
      <w:startOverride w:val="1"/>
    </w:lvlOverride>
  </w:num>
  <w:num w:numId="21">
    <w:abstractNumId w:val="13"/>
    <w:lvlOverride w:ilvl="0">
      <w:startOverride w:val="1"/>
    </w:lvlOverride>
  </w:num>
  <w:num w:numId="22">
    <w:abstractNumId w:val="7"/>
  </w:num>
  <w:num w:numId="23">
    <w:abstractNumId w:val="8"/>
  </w:num>
  <w:num w:numId="24">
    <w:abstractNumId w:val="18"/>
  </w:num>
  <w:num w:numId="25">
    <w:abstractNumId w:val="27"/>
  </w:num>
  <w:num w:numId="26">
    <w:abstractNumId w:val="4"/>
  </w:num>
  <w:num w:numId="27">
    <w:abstractNumId w:val="2"/>
  </w:num>
  <w:num w:numId="28">
    <w:abstractNumId w:val="12"/>
  </w:num>
  <w:num w:numId="29">
    <w:abstractNumId w:val="15"/>
  </w:num>
  <w:num w:numId="30">
    <w:abstractNumId w:val="28"/>
  </w:num>
  <w:num w:numId="31">
    <w:abstractNumId w:val="5"/>
  </w:num>
  <w:num w:numId="32">
    <w:abstractNumId w:val="25"/>
  </w:num>
  <w:num w:numId="33">
    <w:abstractNumId w:val="9"/>
  </w:num>
  <w:num w:numId="34">
    <w:abstractNumId w:val="23"/>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08"/>
    <w:rsid w:val="00010618"/>
    <w:rsid w:val="00017EB7"/>
    <w:rsid w:val="00033FC5"/>
    <w:rsid w:val="00054235"/>
    <w:rsid w:val="00065CC1"/>
    <w:rsid w:val="00076E8E"/>
    <w:rsid w:val="00092014"/>
    <w:rsid w:val="000B57AB"/>
    <w:rsid w:val="000B5ECD"/>
    <w:rsid w:val="000C4C9F"/>
    <w:rsid w:val="000D305F"/>
    <w:rsid w:val="000E13D2"/>
    <w:rsid w:val="000F6C3F"/>
    <w:rsid w:val="001228E1"/>
    <w:rsid w:val="00132A2D"/>
    <w:rsid w:val="00144926"/>
    <w:rsid w:val="0015322C"/>
    <w:rsid w:val="00162FF1"/>
    <w:rsid w:val="00165D34"/>
    <w:rsid w:val="00166CD4"/>
    <w:rsid w:val="00184A33"/>
    <w:rsid w:val="00187A40"/>
    <w:rsid w:val="001A2C1A"/>
    <w:rsid w:val="001A7712"/>
    <w:rsid w:val="001B377C"/>
    <w:rsid w:val="001B6ED8"/>
    <w:rsid w:val="001B6EEA"/>
    <w:rsid w:val="001B7328"/>
    <w:rsid w:val="001C0D63"/>
    <w:rsid w:val="001D5195"/>
    <w:rsid w:val="002000A7"/>
    <w:rsid w:val="00211CC6"/>
    <w:rsid w:val="00213C96"/>
    <w:rsid w:val="00213F35"/>
    <w:rsid w:val="00220A3B"/>
    <w:rsid w:val="00244833"/>
    <w:rsid w:val="002611A1"/>
    <w:rsid w:val="0028131E"/>
    <w:rsid w:val="002835C4"/>
    <w:rsid w:val="0029013D"/>
    <w:rsid w:val="002B0D03"/>
    <w:rsid w:val="002B18D1"/>
    <w:rsid w:val="002B3DE2"/>
    <w:rsid w:val="002B54BB"/>
    <w:rsid w:val="00304586"/>
    <w:rsid w:val="003340BB"/>
    <w:rsid w:val="00341BAF"/>
    <w:rsid w:val="003551D8"/>
    <w:rsid w:val="00383ACD"/>
    <w:rsid w:val="0039594F"/>
    <w:rsid w:val="003A6301"/>
    <w:rsid w:val="003B2D9E"/>
    <w:rsid w:val="003E11D5"/>
    <w:rsid w:val="004032DC"/>
    <w:rsid w:val="00412085"/>
    <w:rsid w:val="00436C7B"/>
    <w:rsid w:val="00462ACB"/>
    <w:rsid w:val="00485408"/>
    <w:rsid w:val="004945A8"/>
    <w:rsid w:val="0049733D"/>
    <w:rsid w:val="004B0222"/>
    <w:rsid w:val="004B316D"/>
    <w:rsid w:val="004D07EF"/>
    <w:rsid w:val="004E1E61"/>
    <w:rsid w:val="004F2172"/>
    <w:rsid w:val="004F2F57"/>
    <w:rsid w:val="00574CF5"/>
    <w:rsid w:val="005925C3"/>
    <w:rsid w:val="0059363A"/>
    <w:rsid w:val="00594F3B"/>
    <w:rsid w:val="005A2500"/>
    <w:rsid w:val="005B2450"/>
    <w:rsid w:val="005B595B"/>
    <w:rsid w:val="005C4F53"/>
    <w:rsid w:val="00601E84"/>
    <w:rsid w:val="00674D07"/>
    <w:rsid w:val="006770B9"/>
    <w:rsid w:val="00683DFB"/>
    <w:rsid w:val="00694BAC"/>
    <w:rsid w:val="006B4E8B"/>
    <w:rsid w:val="006D3753"/>
    <w:rsid w:val="006E556F"/>
    <w:rsid w:val="00702706"/>
    <w:rsid w:val="00710BA1"/>
    <w:rsid w:val="0075265C"/>
    <w:rsid w:val="00762E68"/>
    <w:rsid w:val="007700C4"/>
    <w:rsid w:val="007D7D16"/>
    <w:rsid w:val="007F0CFA"/>
    <w:rsid w:val="007F34EF"/>
    <w:rsid w:val="00806F15"/>
    <w:rsid w:val="008335CF"/>
    <w:rsid w:val="00836222"/>
    <w:rsid w:val="008458F2"/>
    <w:rsid w:val="00897C05"/>
    <w:rsid w:val="008C320D"/>
    <w:rsid w:val="008C415A"/>
    <w:rsid w:val="0093510C"/>
    <w:rsid w:val="0093746F"/>
    <w:rsid w:val="009745E5"/>
    <w:rsid w:val="00980E88"/>
    <w:rsid w:val="0098291F"/>
    <w:rsid w:val="009A7A37"/>
    <w:rsid w:val="00A0095B"/>
    <w:rsid w:val="00A01E24"/>
    <w:rsid w:val="00A32C7B"/>
    <w:rsid w:val="00A55A0F"/>
    <w:rsid w:val="00A55C8E"/>
    <w:rsid w:val="00A679BE"/>
    <w:rsid w:val="00A976B2"/>
    <w:rsid w:val="00AC46D0"/>
    <w:rsid w:val="00AE4340"/>
    <w:rsid w:val="00AF10BE"/>
    <w:rsid w:val="00B22381"/>
    <w:rsid w:val="00B26129"/>
    <w:rsid w:val="00B27E9D"/>
    <w:rsid w:val="00B46E47"/>
    <w:rsid w:val="00B548AD"/>
    <w:rsid w:val="00B61A9E"/>
    <w:rsid w:val="00B65437"/>
    <w:rsid w:val="00B71E10"/>
    <w:rsid w:val="00BA7EDC"/>
    <w:rsid w:val="00BC5EE4"/>
    <w:rsid w:val="00BE3A99"/>
    <w:rsid w:val="00BF0F75"/>
    <w:rsid w:val="00BF6DD8"/>
    <w:rsid w:val="00C0655A"/>
    <w:rsid w:val="00C30849"/>
    <w:rsid w:val="00C37E99"/>
    <w:rsid w:val="00C40732"/>
    <w:rsid w:val="00C71ACB"/>
    <w:rsid w:val="00CB14E0"/>
    <w:rsid w:val="00CE04C1"/>
    <w:rsid w:val="00CF49C5"/>
    <w:rsid w:val="00D62604"/>
    <w:rsid w:val="00D664C6"/>
    <w:rsid w:val="00D70CB5"/>
    <w:rsid w:val="00D82810"/>
    <w:rsid w:val="00D82CC6"/>
    <w:rsid w:val="00D86728"/>
    <w:rsid w:val="00DA07F1"/>
    <w:rsid w:val="00DB006B"/>
    <w:rsid w:val="00DB24F3"/>
    <w:rsid w:val="00DC2BF6"/>
    <w:rsid w:val="00DD21DF"/>
    <w:rsid w:val="00E0410E"/>
    <w:rsid w:val="00E05487"/>
    <w:rsid w:val="00E118A9"/>
    <w:rsid w:val="00E20F11"/>
    <w:rsid w:val="00E2663F"/>
    <w:rsid w:val="00E43A82"/>
    <w:rsid w:val="00E66A0C"/>
    <w:rsid w:val="00E7260A"/>
    <w:rsid w:val="00EA2365"/>
    <w:rsid w:val="00EC2CBF"/>
    <w:rsid w:val="00EC3124"/>
    <w:rsid w:val="00EE0379"/>
    <w:rsid w:val="00EF2573"/>
    <w:rsid w:val="00EF7701"/>
    <w:rsid w:val="00F4423D"/>
    <w:rsid w:val="00F80665"/>
    <w:rsid w:val="00F90D6E"/>
    <w:rsid w:val="00FA7605"/>
    <w:rsid w:val="00FA791D"/>
    <w:rsid w:val="00FA7B38"/>
    <w:rsid w:val="00FB034D"/>
    <w:rsid w:val="00FD06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4E0"/>
    <w:pPr>
      <w:tabs>
        <w:tab w:val="center" w:pos="4153"/>
        <w:tab w:val="right" w:pos="8306"/>
      </w:tabs>
      <w:snapToGrid w:val="0"/>
    </w:pPr>
    <w:rPr>
      <w:sz w:val="20"/>
      <w:szCs w:val="20"/>
    </w:rPr>
  </w:style>
  <w:style w:type="character" w:customStyle="1" w:styleId="a4">
    <w:name w:val="頁首 字元"/>
    <w:basedOn w:val="a0"/>
    <w:link w:val="a3"/>
    <w:uiPriority w:val="99"/>
    <w:rsid w:val="00CB14E0"/>
    <w:rPr>
      <w:sz w:val="20"/>
      <w:szCs w:val="20"/>
    </w:rPr>
  </w:style>
  <w:style w:type="paragraph" w:styleId="a5">
    <w:name w:val="footer"/>
    <w:basedOn w:val="a"/>
    <w:link w:val="a6"/>
    <w:uiPriority w:val="99"/>
    <w:unhideWhenUsed/>
    <w:rsid w:val="00CB14E0"/>
    <w:pPr>
      <w:tabs>
        <w:tab w:val="center" w:pos="4153"/>
        <w:tab w:val="right" w:pos="8306"/>
      </w:tabs>
      <w:snapToGrid w:val="0"/>
    </w:pPr>
    <w:rPr>
      <w:sz w:val="20"/>
      <w:szCs w:val="20"/>
    </w:rPr>
  </w:style>
  <w:style w:type="character" w:customStyle="1" w:styleId="a6">
    <w:name w:val="頁尾 字元"/>
    <w:basedOn w:val="a0"/>
    <w:link w:val="a5"/>
    <w:uiPriority w:val="99"/>
    <w:rsid w:val="00CB14E0"/>
    <w:rPr>
      <w:sz w:val="20"/>
      <w:szCs w:val="20"/>
    </w:rPr>
  </w:style>
  <w:style w:type="paragraph" w:styleId="a7">
    <w:name w:val="List Paragraph"/>
    <w:basedOn w:val="a"/>
    <w:link w:val="a8"/>
    <w:uiPriority w:val="34"/>
    <w:qFormat/>
    <w:rsid w:val="00CB14E0"/>
    <w:pPr>
      <w:ind w:leftChars="200" w:left="480"/>
    </w:pPr>
  </w:style>
  <w:style w:type="character" w:customStyle="1" w:styleId="a8">
    <w:name w:val="清單段落 字元"/>
    <w:link w:val="a7"/>
    <w:uiPriority w:val="34"/>
    <w:rsid w:val="00CB14E0"/>
  </w:style>
  <w:style w:type="table" w:styleId="a9">
    <w:name w:val="Table Grid"/>
    <w:basedOn w:val="a1"/>
    <w:uiPriority w:val="39"/>
    <w:rsid w:val="007F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a2"/>
    <w:rsid w:val="004F2F57"/>
    <w:pPr>
      <w:numPr>
        <w:numId w:val="17"/>
      </w:numPr>
    </w:pPr>
  </w:style>
  <w:style w:type="numbering" w:customStyle="1" w:styleId="WWNum6">
    <w:name w:val="WWNum6"/>
    <w:basedOn w:val="a2"/>
    <w:rsid w:val="004F2F57"/>
    <w:pPr>
      <w:numPr>
        <w:numId w:val="18"/>
      </w:numPr>
    </w:pPr>
  </w:style>
  <w:style w:type="numbering" w:customStyle="1" w:styleId="WWNum7">
    <w:name w:val="WWNum7"/>
    <w:basedOn w:val="a2"/>
    <w:rsid w:val="004F2F57"/>
    <w:pPr>
      <w:numPr>
        <w:numId w:val="19"/>
      </w:numPr>
    </w:pPr>
  </w:style>
  <w:style w:type="paragraph" w:styleId="aa">
    <w:name w:val="Balloon Text"/>
    <w:basedOn w:val="a"/>
    <w:link w:val="ab"/>
    <w:uiPriority w:val="99"/>
    <w:semiHidden/>
    <w:unhideWhenUsed/>
    <w:rsid w:val="00B71E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71E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4E0"/>
    <w:pPr>
      <w:tabs>
        <w:tab w:val="center" w:pos="4153"/>
        <w:tab w:val="right" w:pos="8306"/>
      </w:tabs>
      <w:snapToGrid w:val="0"/>
    </w:pPr>
    <w:rPr>
      <w:sz w:val="20"/>
      <w:szCs w:val="20"/>
    </w:rPr>
  </w:style>
  <w:style w:type="character" w:customStyle="1" w:styleId="a4">
    <w:name w:val="頁首 字元"/>
    <w:basedOn w:val="a0"/>
    <w:link w:val="a3"/>
    <w:uiPriority w:val="99"/>
    <w:rsid w:val="00CB14E0"/>
    <w:rPr>
      <w:sz w:val="20"/>
      <w:szCs w:val="20"/>
    </w:rPr>
  </w:style>
  <w:style w:type="paragraph" w:styleId="a5">
    <w:name w:val="footer"/>
    <w:basedOn w:val="a"/>
    <w:link w:val="a6"/>
    <w:uiPriority w:val="99"/>
    <w:unhideWhenUsed/>
    <w:rsid w:val="00CB14E0"/>
    <w:pPr>
      <w:tabs>
        <w:tab w:val="center" w:pos="4153"/>
        <w:tab w:val="right" w:pos="8306"/>
      </w:tabs>
      <w:snapToGrid w:val="0"/>
    </w:pPr>
    <w:rPr>
      <w:sz w:val="20"/>
      <w:szCs w:val="20"/>
    </w:rPr>
  </w:style>
  <w:style w:type="character" w:customStyle="1" w:styleId="a6">
    <w:name w:val="頁尾 字元"/>
    <w:basedOn w:val="a0"/>
    <w:link w:val="a5"/>
    <w:uiPriority w:val="99"/>
    <w:rsid w:val="00CB14E0"/>
    <w:rPr>
      <w:sz w:val="20"/>
      <w:szCs w:val="20"/>
    </w:rPr>
  </w:style>
  <w:style w:type="paragraph" w:styleId="a7">
    <w:name w:val="List Paragraph"/>
    <w:basedOn w:val="a"/>
    <w:link w:val="a8"/>
    <w:uiPriority w:val="34"/>
    <w:qFormat/>
    <w:rsid w:val="00CB14E0"/>
    <w:pPr>
      <w:ind w:leftChars="200" w:left="480"/>
    </w:pPr>
  </w:style>
  <w:style w:type="character" w:customStyle="1" w:styleId="a8">
    <w:name w:val="清單段落 字元"/>
    <w:link w:val="a7"/>
    <w:uiPriority w:val="34"/>
    <w:rsid w:val="00CB14E0"/>
  </w:style>
  <w:style w:type="table" w:styleId="a9">
    <w:name w:val="Table Grid"/>
    <w:basedOn w:val="a1"/>
    <w:uiPriority w:val="39"/>
    <w:rsid w:val="007F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a2"/>
    <w:rsid w:val="004F2F57"/>
    <w:pPr>
      <w:numPr>
        <w:numId w:val="17"/>
      </w:numPr>
    </w:pPr>
  </w:style>
  <w:style w:type="numbering" w:customStyle="1" w:styleId="WWNum6">
    <w:name w:val="WWNum6"/>
    <w:basedOn w:val="a2"/>
    <w:rsid w:val="004F2F57"/>
    <w:pPr>
      <w:numPr>
        <w:numId w:val="18"/>
      </w:numPr>
    </w:pPr>
  </w:style>
  <w:style w:type="numbering" w:customStyle="1" w:styleId="WWNum7">
    <w:name w:val="WWNum7"/>
    <w:basedOn w:val="a2"/>
    <w:rsid w:val="004F2F57"/>
    <w:pPr>
      <w:numPr>
        <w:numId w:val="19"/>
      </w:numPr>
    </w:pPr>
  </w:style>
  <w:style w:type="paragraph" w:styleId="aa">
    <w:name w:val="Balloon Text"/>
    <w:basedOn w:val="a"/>
    <w:link w:val="ab"/>
    <w:uiPriority w:val="99"/>
    <w:semiHidden/>
    <w:unhideWhenUsed/>
    <w:rsid w:val="00B71E1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71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25"/>
    <w:rsid w:val="00085A95"/>
    <w:rsid w:val="000E0C73"/>
    <w:rsid w:val="002D68D1"/>
    <w:rsid w:val="004C7CA3"/>
    <w:rsid w:val="004D25D3"/>
    <w:rsid w:val="0056496C"/>
    <w:rsid w:val="00636F3C"/>
    <w:rsid w:val="006C6539"/>
    <w:rsid w:val="006E79AF"/>
    <w:rsid w:val="00822D58"/>
    <w:rsid w:val="009B2C5D"/>
    <w:rsid w:val="00A57BF7"/>
    <w:rsid w:val="00C84DDE"/>
    <w:rsid w:val="00EF5270"/>
    <w:rsid w:val="00F54528"/>
    <w:rsid w:val="00FC4B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4B25"/>
    <w:rPr>
      <w:color w:val="808080"/>
    </w:rPr>
  </w:style>
  <w:style w:type="paragraph" w:customStyle="1" w:styleId="09968B67C3D948BAA6FC0BB2B9979267">
    <w:name w:val="09968B67C3D948BAA6FC0BB2B9979267"/>
    <w:rsid w:val="00FC4B25"/>
    <w:pPr>
      <w:widowControl w:val="0"/>
    </w:pPr>
  </w:style>
  <w:style w:type="paragraph" w:customStyle="1" w:styleId="C7E2EC7CF91E4EC9839A9AA0A6A9ABBB">
    <w:name w:val="C7E2EC7CF91E4EC9839A9AA0A6A9ABBB"/>
    <w:rsid w:val="00FC4B25"/>
    <w:pPr>
      <w:widowControl w:val="0"/>
    </w:pPr>
  </w:style>
  <w:style w:type="paragraph" w:customStyle="1" w:styleId="76183D437F624CA9A1D5CFC4D2FF28F3">
    <w:name w:val="76183D437F624CA9A1D5CFC4D2FF28F3"/>
    <w:rsid w:val="00FC4B25"/>
    <w:pPr>
      <w:widowControl w:val="0"/>
    </w:pPr>
  </w:style>
  <w:style w:type="paragraph" w:customStyle="1" w:styleId="3486273FE31A4BF594980EA8FE30FEF4">
    <w:name w:val="3486273FE31A4BF594980EA8FE30FEF4"/>
    <w:rsid w:val="00FC4B25"/>
    <w:pPr>
      <w:widowControl w:val="0"/>
    </w:pPr>
  </w:style>
  <w:style w:type="paragraph" w:customStyle="1" w:styleId="933FA6A41D1D40108EF6CC768819F448">
    <w:name w:val="933FA6A41D1D40108EF6CC768819F448"/>
    <w:rsid w:val="00FC4B25"/>
    <w:pPr>
      <w:widowControl w:val="0"/>
    </w:pPr>
  </w:style>
  <w:style w:type="paragraph" w:customStyle="1" w:styleId="A0AB7AAE587E4BF1852E3AE51ECDE342">
    <w:name w:val="A0AB7AAE587E4BF1852E3AE51ECDE342"/>
    <w:rsid w:val="00FC4B25"/>
    <w:pPr>
      <w:widowControl w:val="0"/>
    </w:pPr>
  </w:style>
  <w:style w:type="paragraph" w:customStyle="1" w:styleId="4A009B7867BC4A52938A7EBAF6621B00">
    <w:name w:val="4A009B7867BC4A52938A7EBAF6621B00"/>
    <w:rsid w:val="00FC4B25"/>
    <w:pPr>
      <w:widowControl w:val="0"/>
    </w:pPr>
  </w:style>
  <w:style w:type="paragraph" w:customStyle="1" w:styleId="9189B00458D2461BBAC0CAE7FFC41FBB">
    <w:name w:val="9189B00458D2461BBAC0CAE7FFC41FBB"/>
    <w:rsid w:val="00FC4B25"/>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4B25"/>
    <w:rPr>
      <w:color w:val="808080"/>
    </w:rPr>
  </w:style>
  <w:style w:type="paragraph" w:customStyle="1" w:styleId="09968B67C3D948BAA6FC0BB2B9979267">
    <w:name w:val="09968B67C3D948BAA6FC0BB2B9979267"/>
    <w:rsid w:val="00FC4B25"/>
    <w:pPr>
      <w:widowControl w:val="0"/>
    </w:pPr>
  </w:style>
  <w:style w:type="paragraph" w:customStyle="1" w:styleId="C7E2EC7CF91E4EC9839A9AA0A6A9ABBB">
    <w:name w:val="C7E2EC7CF91E4EC9839A9AA0A6A9ABBB"/>
    <w:rsid w:val="00FC4B25"/>
    <w:pPr>
      <w:widowControl w:val="0"/>
    </w:pPr>
  </w:style>
  <w:style w:type="paragraph" w:customStyle="1" w:styleId="76183D437F624CA9A1D5CFC4D2FF28F3">
    <w:name w:val="76183D437F624CA9A1D5CFC4D2FF28F3"/>
    <w:rsid w:val="00FC4B25"/>
    <w:pPr>
      <w:widowControl w:val="0"/>
    </w:pPr>
  </w:style>
  <w:style w:type="paragraph" w:customStyle="1" w:styleId="3486273FE31A4BF594980EA8FE30FEF4">
    <w:name w:val="3486273FE31A4BF594980EA8FE30FEF4"/>
    <w:rsid w:val="00FC4B25"/>
    <w:pPr>
      <w:widowControl w:val="0"/>
    </w:pPr>
  </w:style>
  <w:style w:type="paragraph" w:customStyle="1" w:styleId="933FA6A41D1D40108EF6CC768819F448">
    <w:name w:val="933FA6A41D1D40108EF6CC768819F448"/>
    <w:rsid w:val="00FC4B25"/>
    <w:pPr>
      <w:widowControl w:val="0"/>
    </w:pPr>
  </w:style>
  <w:style w:type="paragraph" w:customStyle="1" w:styleId="A0AB7AAE587E4BF1852E3AE51ECDE342">
    <w:name w:val="A0AB7AAE587E4BF1852E3AE51ECDE342"/>
    <w:rsid w:val="00FC4B25"/>
    <w:pPr>
      <w:widowControl w:val="0"/>
    </w:pPr>
  </w:style>
  <w:style w:type="paragraph" w:customStyle="1" w:styleId="4A009B7867BC4A52938A7EBAF6621B00">
    <w:name w:val="4A009B7867BC4A52938A7EBAF6621B00"/>
    <w:rsid w:val="00FC4B25"/>
    <w:pPr>
      <w:widowControl w:val="0"/>
    </w:pPr>
  </w:style>
  <w:style w:type="paragraph" w:customStyle="1" w:styleId="9189B00458D2461BBAC0CAE7FFC41FBB">
    <w:name w:val="9189B00458D2461BBAC0CAE7FFC41FBB"/>
    <w:rsid w:val="00FC4B2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2020-03-19T06:14:00Z</cp:lastPrinted>
  <dcterms:created xsi:type="dcterms:W3CDTF">2020-04-08T12:04:00Z</dcterms:created>
  <dcterms:modified xsi:type="dcterms:W3CDTF">2020-04-08T12:04:00Z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305025184</vt:i4>
  </property>
</Properties>
</file>