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47" w:rsidRDefault="00014947" w:rsidP="0073127C">
      <w:pPr>
        <w:jc w:val="center"/>
        <w:rPr>
          <w:rFonts w:ascii="標楷體" w:eastAsia="標楷體" w:hAnsi="標楷體"/>
          <w:b/>
          <w:sz w:val="32"/>
          <w:szCs w:val="32"/>
        </w:rPr>
      </w:pPr>
    </w:p>
    <w:p w:rsidR="0073127C" w:rsidRDefault="00336EA6" w:rsidP="0073127C">
      <w:pPr>
        <w:jc w:val="center"/>
        <w:rPr>
          <w:rFonts w:ascii="標楷體" w:eastAsia="標楷體" w:hAnsi="標楷體"/>
          <w:b/>
          <w:sz w:val="32"/>
          <w:szCs w:val="32"/>
        </w:rPr>
      </w:pPr>
      <w:r>
        <w:rPr>
          <w:rFonts w:ascii="標楷體" w:eastAsia="標楷體" w:hAnsi="標楷體" w:hint="eastAsia"/>
          <w:b/>
          <w:sz w:val="32"/>
          <w:szCs w:val="32"/>
        </w:rPr>
        <w:t>彰化縣永靖鄉永靖國民小學</w:t>
      </w:r>
      <w:r w:rsidR="0073127C" w:rsidRPr="007F777F">
        <w:rPr>
          <w:rFonts w:ascii="標楷體" w:eastAsia="標楷體" w:hAnsi="標楷體" w:hint="eastAsia"/>
          <w:b/>
          <w:sz w:val="32"/>
          <w:szCs w:val="32"/>
        </w:rPr>
        <w:t>入</w:t>
      </w:r>
      <w:proofErr w:type="gramStart"/>
      <w:r w:rsidR="0073127C" w:rsidRPr="007F777F">
        <w:rPr>
          <w:rFonts w:ascii="標楷體" w:eastAsia="標楷體" w:hAnsi="標楷體" w:hint="eastAsia"/>
          <w:b/>
          <w:sz w:val="32"/>
          <w:szCs w:val="32"/>
        </w:rPr>
        <w:t>班觀課</w:t>
      </w:r>
      <w:proofErr w:type="gramEnd"/>
      <w:r w:rsidR="0073127C" w:rsidRPr="007F777F">
        <w:rPr>
          <w:rFonts w:ascii="標楷體" w:eastAsia="標楷體" w:hAnsi="標楷體" w:hint="eastAsia"/>
          <w:b/>
          <w:sz w:val="32"/>
          <w:szCs w:val="32"/>
        </w:rPr>
        <w:t>實施</w:t>
      </w:r>
      <w:r w:rsidR="009110E8">
        <w:rPr>
          <w:rFonts w:ascii="標楷體" w:eastAsia="標楷體" w:hAnsi="標楷體" w:hint="eastAsia"/>
          <w:b/>
          <w:sz w:val="32"/>
          <w:szCs w:val="32"/>
        </w:rPr>
        <w:t>辦法</w:t>
      </w:r>
    </w:p>
    <w:p w:rsidR="00D11656" w:rsidRPr="00D11656" w:rsidRDefault="00D11656" w:rsidP="00D11656">
      <w:pPr>
        <w:jc w:val="right"/>
        <w:rPr>
          <w:rFonts w:ascii="標楷體" w:eastAsia="標楷體" w:hAnsi="標楷體"/>
          <w:sz w:val="20"/>
          <w:szCs w:val="20"/>
        </w:rPr>
      </w:pPr>
      <w:r w:rsidRPr="00D11656">
        <w:rPr>
          <w:rFonts w:ascii="標楷體" w:eastAsia="標楷體" w:hAnsi="標楷體" w:hint="eastAsia"/>
          <w:sz w:val="20"/>
          <w:szCs w:val="20"/>
        </w:rPr>
        <w:t>106</w:t>
      </w:r>
      <w:r>
        <w:rPr>
          <w:rFonts w:ascii="標楷體" w:eastAsia="標楷體" w:hAnsi="標楷體" w:hint="eastAsia"/>
          <w:sz w:val="20"/>
          <w:szCs w:val="20"/>
        </w:rPr>
        <w:t>年2月8日校務會議通過</w:t>
      </w:r>
    </w:p>
    <w:p w:rsidR="00336EA6" w:rsidRPr="002B1A63" w:rsidRDefault="00336EA6" w:rsidP="001F11E5">
      <w:pPr>
        <w:spacing w:line="0" w:lineRule="atLeast"/>
        <w:rPr>
          <w:rFonts w:ascii="標楷體" w:eastAsia="標楷體" w:hAnsi="標楷體"/>
          <w:b/>
          <w:sz w:val="28"/>
          <w:szCs w:val="28"/>
        </w:rPr>
      </w:pPr>
      <w:r w:rsidRPr="002B1A63">
        <w:rPr>
          <w:rFonts w:ascii="標楷體" w:eastAsia="標楷體" w:hAnsi="標楷體" w:hint="eastAsia"/>
          <w:b/>
          <w:sz w:val="28"/>
          <w:szCs w:val="28"/>
        </w:rPr>
        <w:t>壹、依據：</w:t>
      </w:r>
    </w:p>
    <w:p w:rsidR="00336EA6" w:rsidRDefault="00336EA6"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36EA6">
        <w:rPr>
          <w:rFonts w:ascii="標楷體" w:eastAsia="標楷體" w:hAnsi="標楷體" w:hint="eastAsia"/>
          <w:sz w:val="28"/>
          <w:szCs w:val="28"/>
        </w:rPr>
        <w:t>一、教育部國民及學前教育署補助辦理十二年國民基本教育精進國中小教</w:t>
      </w:r>
    </w:p>
    <w:p w:rsidR="00336EA6" w:rsidRPr="00336EA6" w:rsidRDefault="00336EA6"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36EA6">
        <w:rPr>
          <w:rFonts w:ascii="標楷體" w:eastAsia="標楷體" w:hAnsi="標楷體" w:hint="eastAsia"/>
          <w:sz w:val="28"/>
          <w:szCs w:val="28"/>
        </w:rPr>
        <w:t>學品質計畫</w:t>
      </w:r>
    </w:p>
    <w:p w:rsidR="00336EA6" w:rsidRDefault="00336EA6" w:rsidP="001F11E5">
      <w:pPr>
        <w:spacing w:line="0" w:lineRule="atLeast"/>
        <w:rPr>
          <w:rFonts w:ascii="標楷體" w:eastAsia="標楷體" w:hAnsi="標楷體"/>
          <w:b/>
          <w:sz w:val="28"/>
          <w:szCs w:val="28"/>
        </w:rPr>
      </w:pPr>
      <w:r>
        <w:rPr>
          <w:rFonts w:ascii="標楷體" w:eastAsia="標楷體" w:hAnsi="標楷體" w:hint="eastAsia"/>
          <w:b/>
          <w:sz w:val="28"/>
          <w:szCs w:val="28"/>
        </w:rPr>
        <w:t xml:space="preserve">    </w:t>
      </w:r>
      <w:r w:rsidRPr="00BA1685">
        <w:rPr>
          <w:rFonts w:ascii="標楷體" w:eastAsia="標楷體" w:hAnsi="標楷體" w:hint="eastAsia"/>
          <w:sz w:val="28"/>
          <w:szCs w:val="28"/>
        </w:rPr>
        <w:t>二、</w:t>
      </w:r>
      <w:r w:rsidR="00005DE2" w:rsidRPr="00BA1685">
        <w:rPr>
          <w:rFonts w:ascii="標楷體" w:eastAsia="標楷體" w:hAnsi="標楷體" w:hint="eastAsia"/>
          <w:sz w:val="28"/>
          <w:szCs w:val="28"/>
        </w:rPr>
        <w:t>彰化縣政府</w:t>
      </w:r>
      <w:r w:rsidR="00E745E0" w:rsidRPr="00E745E0">
        <w:rPr>
          <w:rFonts w:ascii="標楷體" w:eastAsia="標楷體" w:hAnsi="標楷體" w:hint="eastAsia"/>
          <w:sz w:val="28"/>
          <w:szCs w:val="28"/>
        </w:rPr>
        <w:t>106年1月24日</w:t>
      </w:r>
      <w:r w:rsidR="00BA1685" w:rsidRPr="00BA1685">
        <w:rPr>
          <w:rFonts w:ascii="標楷體" w:eastAsia="標楷體" w:hAnsi="標楷體" w:hint="eastAsia"/>
          <w:sz w:val="28"/>
          <w:szCs w:val="28"/>
        </w:rPr>
        <w:t>府教學字第</w:t>
      </w:r>
      <w:r w:rsidR="00E745E0" w:rsidRPr="00E745E0">
        <w:rPr>
          <w:rFonts w:ascii="標楷體" w:eastAsia="標楷體" w:hAnsi="標楷體"/>
          <w:sz w:val="28"/>
          <w:szCs w:val="28"/>
        </w:rPr>
        <w:t>1060027262</w:t>
      </w:r>
      <w:r w:rsidR="00BA1685" w:rsidRPr="00BA1685">
        <w:rPr>
          <w:rFonts w:ascii="標楷體" w:eastAsia="標楷體" w:hAnsi="標楷體" w:hint="eastAsia"/>
          <w:sz w:val="28"/>
          <w:szCs w:val="28"/>
        </w:rPr>
        <w:t>號</w:t>
      </w:r>
      <w:r w:rsidR="00BA1685">
        <w:rPr>
          <w:rFonts w:ascii="標楷體" w:eastAsia="標楷體" w:hAnsi="標楷體" w:hint="eastAsia"/>
          <w:sz w:val="28"/>
          <w:szCs w:val="28"/>
        </w:rPr>
        <w:t>函</w:t>
      </w:r>
    </w:p>
    <w:p w:rsidR="00E745E0" w:rsidRDefault="00E745E0" w:rsidP="001F11E5">
      <w:pPr>
        <w:spacing w:line="0" w:lineRule="atLeast"/>
        <w:rPr>
          <w:rFonts w:ascii="標楷體" w:eastAsia="標楷體" w:hAnsi="標楷體"/>
          <w:sz w:val="28"/>
          <w:szCs w:val="28"/>
        </w:rPr>
      </w:pPr>
      <w:r>
        <w:rPr>
          <w:rFonts w:ascii="標楷體" w:eastAsia="標楷體" w:hAnsi="標楷體" w:hint="eastAsia"/>
          <w:b/>
          <w:sz w:val="28"/>
          <w:szCs w:val="28"/>
        </w:rPr>
        <w:t xml:space="preserve">    </w:t>
      </w:r>
      <w:r w:rsidR="00BA1685" w:rsidRPr="00BA1685">
        <w:rPr>
          <w:rFonts w:ascii="標楷體" w:eastAsia="標楷體" w:hAnsi="標楷體" w:hint="eastAsia"/>
          <w:sz w:val="28"/>
          <w:szCs w:val="28"/>
        </w:rPr>
        <w:t>三、</w:t>
      </w:r>
      <w:r w:rsidRPr="00E745E0">
        <w:rPr>
          <w:rFonts w:ascii="標楷體" w:eastAsia="標楷體" w:hAnsi="標楷體" w:hint="eastAsia"/>
          <w:sz w:val="28"/>
          <w:szCs w:val="28"/>
        </w:rPr>
        <w:t>彰化縣106學年度國民中學及國民小學實施校長及教師公開授課試辦</w:t>
      </w:r>
    </w:p>
    <w:p w:rsidR="00BA1685" w:rsidRDefault="00E745E0" w:rsidP="001F11E5">
      <w:pPr>
        <w:spacing w:line="0" w:lineRule="atLeast"/>
        <w:ind w:firstLineChars="400" w:firstLine="1120"/>
        <w:rPr>
          <w:rFonts w:ascii="標楷體" w:eastAsia="標楷體" w:hAnsi="標楷體"/>
          <w:sz w:val="28"/>
          <w:szCs w:val="28"/>
        </w:rPr>
      </w:pPr>
      <w:r w:rsidRPr="00E745E0">
        <w:rPr>
          <w:rFonts w:ascii="標楷體" w:eastAsia="標楷體" w:hAnsi="標楷體" w:hint="eastAsia"/>
          <w:sz w:val="28"/>
          <w:szCs w:val="28"/>
        </w:rPr>
        <w:t>計畫</w:t>
      </w:r>
    </w:p>
    <w:p w:rsidR="00E745E0" w:rsidRPr="00BA1685" w:rsidRDefault="00E745E0"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四、</w:t>
      </w:r>
      <w:r w:rsidRPr="00E745E0">
        <w:rPr>
          <w:rFonts w:ascii="標楷體" w:eastAsia="標楷體" w:hAnsi="標楷體" w:hint="eastAsia"/>
          <w:sz w:val="28"/>
          <w:szCs w:val="28"/>
        </w:rPr>
        <w:t>彰化縣國民中學與國民小學邀請家長參與公開授課原則</w:t>
      </w:r>
    </w:p>
    <w:p w:rsidR="001F11E5" w:rsidRDefault="001F11E5" w:rsidP="001F11E5">
      <w:pPr>
        <w:spacing w:line="0" w:lineRule="atLeast"/>
        <w:rPr>
          <w:rFonts w:ascii="標楷體" w:eastAsia="標楷體" w:hAnsi="標楷體"/>
          <w:b/>
          <w:sz w:val="28"/>
          <w:szCs w:val="28"/>
        </w:rPr>
      </w:pPr>
    </w:p>
    <w:p w:rsidR="00BA1685" w:rsidRPr="002B1A63" w:rsidRDefault="00BA1685" w:rsidP="001F11E5">
      <w:pPr>
        <w:spacing w:line="0" w:lineRule="atLeast"/>
        <w:rPr>
          <w:rFonts w:ascii="標楷體" w:eastAsia="標楷體" w:hAnsi="標楷體"/>
          <w:b/>
          <w:sz w:val="28"/>
          <w:szCs w:val="28"/>
        </w:rPr>
      </w:pPr>
      <w:r w:rsidRPr="002B1A63">
        <w:rPr>
          <w:rFonts w:ascii="標楷體" w:eastAsia="標楷體" w:hAnsi="標楷體" w:hint="eastAsia"/>
          <w:b/>
          <w:sz w:val="28"/>
          <w:szCs w:val="28"/>
        </w:rPr>
        <w:t>貳、目的：</w:t>
      </w:r>
    </w:p>
    <w:p w:rsidR="00503075" w:rsidRDefault="007D118E" w:rsidP="001F11E5">
      <w:pPr>
        <w:spacing w:line="0" w:lineRule="atLeast"/>
        <w:ind w:leftChars="100" w:left="240"/>
        <w:rPr>
          <w:rFonts w:ascii="標楷體" w:eastAsia="標楷體" w:hAnsi="標楷體"/>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一、</w:t>
      </w:r>
      <w:r w:rsidR="00503075" w:rsidRPr="00503075">
        <w:rPr>
          <w:rFonts w:ascii="標楷體" w:eastAsia="標楷體" w:hAnsi="標楷體" w:hint="eastAsia"/>
          <w:color w:val="FF0000"/>
          <w:sz w:val="28"/>
          <w:szCs w:val="28"/>
        </w:rPr>
        <w:t>統整教師專業發展評鑑與</w:t>
      </w:r>
      <w:r w:rsidR="00BA1685" w:rsidRPr="00503075">
        <w:rPr>
          <w:rFonts w:ascii="標楷體" w:eastAsia="標楷體" w:hAnsi="標楷體" w:hint="eastAsia"/>
          <w:color w:val="FF0000"/>
          <w:sz w:val="28"/>
          <w:szCs w:val="28"/>
        </w:rPr>
        <w:t>學習共同體理念</w:t>
      </w:r>
      <w:r w:rsidR="00BA1685" w:rsidRPr="00BA1685">
        <w:rPr>
          <w:rFonts w:ascii="標楷體" w:eastAsia="標楷體" w:hAnsi="標楷體" w:hint="eastAsia"/>
          <w:sz w:val="28"/>
          <w:szCs w:val="28"/>
        </w:rPr>
        <w:t>，</w:t>
      </w:r>
      <w:r w:rsidR="00E745E0" w:rsidRPr="00E745E0">
        <w:rPr>
          <w:rFonts w:ascii="標楷體" w:eastAsia="標楷體" w:hAnsi="標楷體" w:hint="eastAsia"/>
          <w:sz w:val="28"/>
          <w:szCs w:val="28"/>
        </w:rPr>
        <w:t>聚焦學生學習與教師教學，</w:t>
      </w:r>
    </w:p>
    <w:p w:rsidR="00BA1685" w:rsidRPr="00BA1685" w:rsidRDefault="00503075" w:rsidP="001F11E5">
      <w:pPr>
        <w:spacing w:line="0" w:lineRule="atLeast"/>
        <w:ind w:leftChars="100" w:left="240"/>
        <w:rPr>
          <w:rFonts w:ascii="標楷體" w:eastAsia="標楷體" w:hAnsi="標楷體"/>
          <w:sz w:val="28"/>
          <w:szCs w:val="28"/>
        </w:rPr>
      </w:pPr>
      <w:r>
        <w:rPr>
          <w:rFonts w:ascii="標楷體" w:eastAsia="標楷體" w:hAnsi="標楷體" w:hint="eastAsia"/>
          <w:sz w:val="28"/>
          <w:szCs w:val="28"/>
        </w:rPr>
        <w:t xml:space="preserve">      </w:t>
      </w:r>
      <w:r w:rsidR="00E745E0" w:rsidRPr="00E745E0">
        <w:rPr>
          <w:rFonts w:ascii="標楷體" w:eastAsia="標楷體" w:hAnsi="標楷體" w:hint="eastAsia"/>
          <w:sz w:val="28"/>
          <w:szCs w:val="28"/>
        </w:rPr>
        <w:t>引領課程教學精進，建立開放教室氛圍</w:t>
      </w:r>
      <w:proofErr w:type="gramStart"/>
      <w:r w:rsidR="00E745E0">
        <w:rPr>
          <w:rFonts w:ascii="微軟正黑體" w:eastAsia="微軟正黑體" w:hAnsi="微軟正黑體" w:hint="eastAsia"/>
          <w:sz w:val="28"/>
          <w:szCs w:val="28"/>
        </w:rPr>
        <w:t>﹐</w:t>
      </w:r>
      <w:proofErr w:type="gramEnd"/>
      <w:r w:rsidR="00BA1685" w:rsidRPr="00BA1685">
        <w:rPr>
          <w:rFonts w:ascii="標楷體" w:eastAsia="標楷體" w:hAnsi="標楷體" w:hint="eastAsia"/>
          <w:sz w:val="28"/>
          <w:szCs w:val="28"/>
        </w:rPr>
        <w:t>導引校務</w:t>
      </w:r>
      <w:r w:rsidR="00E745E0">
        <w:rPr>
          <w:rFonts w:ascii="標楷體" w:eastAsia="標楷體" w:hAnsi="標楷體" w:hint="eastAsia"/>
          <w:sz w:val="28"/>
          <w:szCs w:val="28"/>
        </w:rPr>
        <w:t>著重</w:t>
      </w:r>
      <w:r w:rsidR="00BA1685" w:rsidRPr="00BA1685">
        <w:rPr>
          <w:rFonts w:ascii="標楷體" w:eastAsia="標楷體" w:hAnsi="標楷體" w:hint="eastAsia"/>
          <w:sz w:val="28"/>
          <w:szCs w:val="28"/>
        </w:rPr>
        <w:t>學生學習成果。</w:t>
      </w:r>
    </w:p>
    <w:p w:rsidR="00B77EAB" w:rsidRDefault="007D118E" w:rsidP="001F11E5">
      <w:pPr>
        <w:spacing w:line="0" w:lineRule="atLeast"/>
        <w:ind w:leftChars="100" w:left="240"/>
        <w:rPr>
          <w:rFonts w:ascii="標楷體" w:eastAsia="標楷體" w:hAnsi="標楷體"/>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二、透過有系統、有計畫的蒐集教學實務現場資訊，提供教師</w:t>
      </w:r>
      <w:r w:rsidR="00B77EAB">
        <w:rPr>
          <w:rFonts w:ascii="標楷體" w:eastAsia="標楷體" w:hAnsi="標楷體" w:hint="eastAsia"/>
          <w:sz w:val="28"/>
          <w:szCs w:val="28"/>
        </w:rPr>
        <w:t>同儕</w:t>
      </w:r>
      <w:r w:rsidR="00BA1685" w:rsidRPr="00BA1685">
        <w:rPr>
          <w:rFonts w:ascii="標楷體" w:eastAsia="標楷體" w:hAnsi="標楷體" w:hint="eastAsia"/>
          <w:sz w:val="28"/>
          <w:szCs w:val="28"/>
        </w:rPr>
        <w:t>進行教學</w:t>
      </w:r>
    </w:p>
    <w:p w:rsidR="00BA1685" w:rsidRPr="00BA1685" w:rsidRDefault="00B77EAB" w:rsidP="001F11E5">
      <w:pPr>
        <w:spacing w:line="0" w:lineRule="atLeast"/>
        <w:ind w:leftChars="100" w:left="240"/>
        <w:rPr>
          <w:rFonts w:ascii="標楷體" w:eastAsia="標楷體" w:hAnsi="標楷體"/>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省思與分享回饋，</w:t>
      </w:r>
      <w:r>
        <w:rPr>
          <w:rFonts w:ascii="標楷體" w:eastAsia="標楷體" w:hAnsi="標楷體" w:hint="eastAsia"/>
          <w:sz w:val="28"/>
          <w:szCs w:val="28"/>
        </w:rPr>
        <w:t>螺旋修正慣性教學</w:t>
      </w:r>
      <w:r w:rsidR="00BA1685" w:rsidRPr="00BA1685">
        <w:rPr>
          <w:rFonts w:ascii="標楷體" w:eastAsia="標楷體" w:hAnsi="標楷體" w:hint="eastAsia"/>
          <w:sz w:val="28"/>
          <w:szCs w:val="28"/>
        </w:rPr>
        <w:t>，提升學生學習成效。</w:t>
      </w:r>
    </w:p>
    <w:p w:rsidR="007D118E" w:rsidRDefault="007D118E" w:rsidP="001F11E5">
      <w:pPr>
        <w:spacing w:line="0" w:lineRule="atLeast"/>
        <w:ind w:leftChars="100" w:left="240"/>
        <w:rPr>
          <w:rFonts w:ascii="標楷體" w:eastAsia="標楷體" w:hAnsi="標楷體"/>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三、發揮教師學習社群功能，營造正向支持與合作分享的教師文化，促進教</w:t>
      </w:r>
    </w:p>
    <w:p w:rsidR="00FD04FA" w:rsidRPr="00BA1685" w:rsidRDefault="007D118E" w:rsidP="001F11E5">
      <w:pPr>
        <w:spacing w:line="0" w:lineRule="atLeast"/>
        <w:ind w:leftChars="100" w:left="240"/>
        <w:rPr>
          <w:rFonts w:ascii="標楷體" w:eastAsia="標楷體" w:hAnsi="標楷體"/>
        </w:rPr>
      </w:pPr>
      <w:r>
        <w:rPr>
          <w:rFonts w:ascii="標楷體" w:eastAsia="標楷體" w:hAnsi="標楷體" w:hint="eastAsia"/>
          <w:sz w:val="28"/>
          <w:szCs w:val="28"/>
        </w:rPr>
        <w:t xml:space="preserve">     </w:t>
      </w:r>
      <w:r w:rsidR="00503075">
        <w:rPr>
          <w:rFonts w:ascii="標楷體" w:eastAsia="標楷體" w:hAnsi="標楷體" w:hint="eastAsia"/>
          <w:sz w:val="28"/>
          <w:szCs w:val="28"/>
        </w:rPr>
        <w:t xml:space="preserve"> </w:t>
      </w:r>
      <w:r w:rsidR="00BA1685" w:rsidRPr="00BA1685">
        <w:rPr>
          <w:rFonts w:ascii="標楷體" w:eastAsia="標楷體" w:hAnsi="標楷體" w:hint="eastAsia"/>
          <w:sz w:val="28"/>
          <w:szCs w:val="28"/>
        </w:rPr>
        <w:t>師專業成長。</w:t>
      </w:r>
    </w:p>
    <w:p w:rsidR="001F11E5" w:rsidRDefault="001F11E5" w:rsidP="001F11E5">
      <w:pPr>
        <w:spacing w:line="0" w:lineRule="atLeast"/>
        <w:rPr>
          <w:rFonts w:ascii="標楷體" w:eastAsia="標楷體" w:hAnsi="標楷體"/>
          <w:b/>
          <w:sz w:val="28"/>
          <w:szCs w:val="28"/>
        </w:rPr>
      </w:pPr>
    </w:p>
    <w:p w:rsidR="00BA1685" w:rsidRDefault="00BA1685" w:rsidP="001F11E5">
      <w:pPr>
        <w:spacing w:line="0" w:lineRule="atLeast"/>
        <w:rPr>
          <w:rFonts w:ascii="標楷體" w:eastAsia="標楷體" w:hAnsi="標楷體"/>
          <w:sz w:val="28"/>
          <w:szCs w:val="28"/>
        </w:rPr>
      </w:pPr>
      <w:r w:rsidRPr="002B1A63">
        <w:rPr>
          <w:rFonts w:ascii="標楷體" w:eastAsia="標楷體" w:hAnsi="標楷體" w:hint="eastAsia"/>
          <w:b/>
          <w:sz w:val="28"/>
          <w:szCs w:val="28"/>
        </w:rPr>
        <w:t>參、實施對象：</w:t>
      </w:r>
      <w:r w:rsidRPr="00BA1685">
        <w:rPr>
          <w:rFonts w:ascii="標楷體" w:eastAsia="標楷體" w:hAnsi="標楷體" w:hint="eastAsia"/>
          <w:sz w:val="28"/>
          <w:szCs w:val="28"/>
        </w:rPr>
        <w:t>本校全體教師</w:t>
      </w:r>
      <w:r>
        <w:rPr>
          <w:rFonts w:ascii="標楷體" w:eastAsia="標楷體" w:hAnsi="標楷體" w:hint="eastAsia"/>
          <w:sz w:val="28"/>
          <w:szCs w:val="28"/>
        </w:rPr>
        <w:t>(含三個月以上代理</w:t>
      </w:r>
      <w:r w:rsidRPr="00C2512B">
        <w:rPr>
          <w:rFonts w:ascii="標楷體" w:eastAsia="標楷體" w:hAnsi="標楷體" w:hint="eastAsia"/>
          <w:color w:val="FF0000"/>
          <w:sz w:val="28"/>
          <w:szCs w:val="28"/>
        </w:rPr>
        <w:t>代課</w:t>
      </w:r>
      <w:r>
        <w:rPr>
          <w:rFonts w:ascii="標楷體" w:eastAsia="標楷體" w:hAnsi="標楷體" w:hint="eastAsia"/>
          <w:sz w:val="28"/>
          <w:szCs w:val="28"/>
        </w:rPr>
        <w:t>人員)</w:t>
      </w:r>
      <w:r w:rsidRPr="00BA1685">
        <w:rPr>
          <w:rFonts w:ascii="標楷體" w:eastAsia="標楷體" w:hAnsi="標楷體" w:hint="eastAsia"/>
          <w:sz w:val="28"/>
          <w:szCs w:val="28"/>
        </w:rPr>
        <w:t>。</w:t>
      </w:r>
    </w:p>
    <w:p w:rsidR="001F11E5" w:rsidRDefault="001F11E5" w:rsidP="001F11E5">
      <w:pPr>
        <w:spacing w:line="0" w:lineRule="atLeast"/>
        <w:rPr>
          <w:rFonts w:ascii="標楷體" w:eastAsia="標楷體" w:hAnsi="標楷體"/>
          <w:b/>
          <w:sz w:val="28"/>
          <w:szCs w:val="28"/>
        </w:rPr>
      </w:pPr>
    </w:p>
    <w:p w:rsidR="00BA1685" w:rsidRPr="002B1A63" w:rsidRDefault="00BA1685" w:rsidP="001F11E5">
      <w:pPr>
        <w:spacing w:line="0" w:lineRule="atLeast"/>
        <w:rPr>
          <w:rFonts w:ascii="標楷體" w:eastAsia="標楷體" w:hAnsi="標楷體"/>
          <w:b/>
          <w:sz w:val="28"/>
          <w:szCs w:val="28"/>
        </w:rPr>
      </w:pPr>
      <w:r w:rsidRPr="002B1A63">
        <w:rPr>
          <w:rFonts w:ascii="標楷體" w:eastAsia="標楷體" w:hAnsi="標楷體" w:hint="eastAsia"/>
          <w:b/>
          <w:sz w:val="28"/>
          <w:szCs w:val="28"/>
        </w:rPr>
        <w:t>肆、實施原則：</w:t>
      </w:r>
    </w:p>
    <w:p w:rsidR="004A101D" w:rsidRDefault="00BA1685" w:rsidP="001F11E5">
      <w:pPr>
        <w:spacing w:line="0" w:lineRule="atLeast"/>
        <w:rPr>
          <w:rFonts w:ascii="微軟正黑體" w:eastAsia="微軟正黑體" w:hAnsi="微軟正黑體"/>
          <w:sz w:val="28"/>
          <w:szCs w:val="28"/>
        </w:rPr>
      </w:pPr>
      <w:r>
        <w:rPr>
          <w:rFonts w:ascii="標楷體" w:eastAsia="標楷體" w:hAnsi="標楷體" w:hint="eastAsia"/>
          <w:sz w:val="28"/>
          <w:szCs w:val="28"/>
        </w:rPr>
        <w:t xml:space="preserve">  </w:t>
      </w:r>
      <w:r w:rsidR="007D118E">
        <w:rPr>
          <w:rFonts w:ascii="標楷體" w:eastAsia="標楷體" w:hAnsi="標楷體" w:hint="eastAsia"/>
          <w:sz w:val="28"/>
          <w:szCs w:val="28"/>
        </w:rPr>
        <w:t xml:space="preserve"> </w:t>
      </w:r>
      <w:r w:rsidRPr="00BA1685">
        <w:rPr>
          <w:rFonts w:ascii="標楷體" w:eastAsia="標楷體" w:hAnsi="標楷體" w:hint="eastAsia"/>
          <w:sz w:val="28"/>
          <w:szCs w:val="28"/>
        </w:rPr>
        <w:t>一、自</w:t>
      </w:r>
      <w:r>
        <w:rPr>
          <w:rFonts w:ascii="標楷體" w:eastAsia="標楷體" w:hAnsi="標楷體" w:hint="eastAsia"/>
          <w:sz w:val="28"/>
          <w:szCs w:val="28"/>
        </w:rPr>
        <w:t>106</w:t>
      </w:r>
      <w:r w:rsidRPr="00BA1685">
        <w:rPr>
          <w:rFonts w:ascii="標楷體" w:eastAsia="標楷體" w:hAnsi="標楷體" w:hint="eastAsia"/>
          <w:sz w:val="28"/>
          <w:szCs w:val="28"/>
        </w:rPr>
        <w:t>學年度開始，</w:t>
      </w:r>
      <w:r w:rsidR="004A101D" w:rsidRPr="004A101D">
        <w:rPr>
          <w:rFonts w:ascii="標楷體" w:eastAsia="標楷體" w:hAnsi="標楷體" w:hint="eastAsia"/>
          <w:sz w:val="28"/>
          <w:szCs w:val="28"/>
        </w:rPr>
        <w:t>每學年每位教師應自主規劃參與</w:t>
      </w:r>
      <w:proofErr w:type="gramStart"/>
      <w:r w:rsidR="004A101D" w:rsidRPr="004A101D">
        <w:rPr>
          <w:rFonts w:ascii="標楷體" w:eastAsia="標楷體" w:hAnsi="標楷體" w:hint="eastAsia"/>
          <w:sz w:val="28"/>
          <w:szCs w:val="28"/>
        </w:rPr>
        <w:t>同儕備課</w:t>
      </w:r>
      <w:proofErr w:type="gramEnd"/>
      <w:r w:rsidR="004A101D" w:rsidRPr="004A101D">
        <w:rPr>
          <w:rFonts w:ascii="標楷體" w:eastAsia="標楷體" w:hAnsi="標楷體" w:hint="eastAsia"/>
          <w:sz w:val="28"/>
          <w:szCs w:val="28"/>
        </w:rPr>
        <w:t>、觀課</w:t>
      </w:r>
      <w:proofErr w:type="gramStart"/>
      <w:r w:rsidR="002B1A63">
        <w:rPr>
          <w:rFonts w:ascii="微軟正黑體" w:eastAsia="微軟正黑體" w:hAnsi="微軟正黑體" w:hint="eastAsia"/>
          <w:sz w:val="28"/>
          <w:szCs w:val="28"/>
        </w:rPr>
        <w:t>﹐</w:t>
      </w:r>
      <w:proofErr w:type="gramEnd"/>
    </w:p>
    <w:p w:rsidR="004A101D" w:rsidRDefault="004A101D" w:rsidP="001F11E5">
      <w:pPr>
        <w:spacing w:line="0" w:lineRule="atLeast"/>
        <w:rPr>
          <w:rFonts w:ascii="標楷體" w:eastAsia="標楷體" w:hAnsi="標楷體"/>
          <w:sz w:val="28"/>
          <w:szCs w:val="28"/>
        </w:rPr>
      </w:pPr>
      <w:r>
        <w:rPr>
          <w:rFonts w:ascii="微軟正黑體" w:eastAsia="微軟正黑體" w:hAnsi="微軟正黑體" w:hint="eastAsia"/>
          <w:sz w:val="28"/>
          <w:szCs w:val="28"/>
        </w:rPr>
        <w:t xml:space="preserve">       </w:t>
      </w:r>
      <w:r w:rsidRPr="004A101D">
        <w:rPr>
          <w:rFonts w:ascii="標楷體" w:eastAsia="標楷體" w:hAnsi="標楷體" w:hint="eastAsia"/>
          <w:sz w:val="28"/>
          <w:szCs w:val="28"/>
        </w:rPr>
        <w:t>及</w:t>
      </w:r>
      <w:r w:rsidR="002B1A63" w:rsidRPr="002B1A63">
        <w:rPr>
          <w:rFonts w:ascii="標楷體" w:eastAsia="標楷體" w:hAnsi="標楷體" w:hint="eastAsia"/>
          <w:sz w:val="28"/>
          <w:szCs w:val="28"/>
        </w:rPr>
        <w:t>辦理一次公開</w:t>
      </w:r>
      <w:r w:rsidR="002B1A63">
        <w:rPr>
          <w:rFonts w:ascii="標楷體" w:eastAsia="標楷體" w:hAnsi="標楷體" w:hint="eastAsia"/>
          <w:sz w:val="28"/>
          <w:szCs w:val="28"/>
        </w:rPr>
        <w:t>授</w:t>
      </w:r>
      <w:r>
        <w:rPr>
          <w:rFonts w:ascii="標楷體" w:eastAsia="標楷體" w:hAnsi="標楷體" w:hint="eastAsia"/>
          <w:sz w:val="28"/>
          <w:szCs w:val="28"/>
        </w:rPr>
        <w:t>課、參與至少2次教師同儕</w:t>
      </w:r>
      <w:r w:rsidR="002B1A63" w:rsidRPr="002B1A63">
        <w:rPr>
          <w:rFonts w:ascii="標楷體" w:eastAsia="標楷體" w:hAnsi="標楷體" w:hint="eastAsia"/>
          <w:sz w:val="28"/>
          <w:szCs w:val="28"/>
        </w:rPr>
        <w:t>教學觀察</w:t>
      </w:r>
      <w:r w:rsidR="003A74D5">
        <w:rPr>
          <w:rFonts w:ascii="標楷體" w:eastAsia="標楷體" w:hAnsi="標楷體" w:hint="eastAsia"/>
          <w:sz w:val="28"/>
          <w:szCs w:val="28"/>
        </w:rPr>
        <w:t>｡</w:t>
      </w:r>
    </w:p>
    <w:p w:rsidR="004A101D" w:rsidRDefault="00BA1685"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118E">
        <w:rPr>
          <w:rFonts w:ascii="標楷體" w:eastAsia="標楷體" w:hAnsi="標楷體" w:hint="eastAsia"/>
          <w:sz w:val="28"/>
          <w:szCs w:val="28"/>
        </w:rPr>
        <w:t xml:space="preserve"> </w:t>
      </w:r>
      <w:r w:rsidR="002B1A63">
        <w:rPr>
          <w:rFonts w:ascii="標楷體" w:eastAsia="標楷體" w:hAnsi="標楷體" w:hint="eastAsia"/>
          <w:sz w:val="28"/>
          <w:szCs w:val="28"/>
        </w:rPr>
        <w:t>二</w:t>
      </w:r>
      <w:r w:rsidRPr="00BA1685">
        <w:rPr>
          <w:rFonts w:ascii="標楷體" w:eastAsia="標楷體" w:hAnsi="標楷體" w:hint="eastAsia"/>
          <w:sz w:val="28"/>
          <w:szCs w:val="28"/>
        </w:rPr>
        <w:t>、</w:t>
      </w:r>
      <w:r w:rsidR="004A101D">
        <w:rPr>
          <w:rFonts w:ascii="標楷體" w:eastAsia="標楷體" w:hAnsi="標楷體" w:hint="eastAsia"/>
          <w:sz w:val="28"/>
          <w:szCs w:val="28"/>
        </w:rPr>
        <w:t>教師辦理</w:t>
      </w:r>
      <w:r w:rsidR="004A101D" w:rsidRPr="004A101D">
        <w:rPr>
          <w:rFonts w:ascii="標楷體" w:eastAsia="標楷體" w:hAnsi="標楷體" w:hint="eastAsia"/>
          <w:sz w:val="28"/>
          <w:szCs w:val="28"/>
        </w:rPr>
        <w:t>公開授課</w:t>
      </w:r>
      <w:r w:rsidR="004A101D">
        <w:rPr>
          <w:rFonts w:ascii="標楷體" w:eastAsia="標楷體" w:hAnsi="標楷體" w:hint="eastAsia"/>
          <w:sz w:val="28"/>
          <w:szCs w:val="28"/>
        </w:rPr>
        <w:t>同時</w:t>
      </w:r>
      <w:proofErr w:type="gramStart"/>
      <w:r w:rsidR="004A101D">
        <w:rPr>
          <w:rFonts w:ascii="微軟正黑體" w:eastAsia="微軟正黑體" w:hAnsi="微軟正黑體" w:hint="eastAsia"/>
          <w:sz w:val="28"/>
          <w:szCs w:val="28"/>
        </w:rPr>
        <w:t>﹐</w:t>
      </w:r>
      <w:proofErr w:type="gramEnd"/>
      <w:r w:rsidR="004A101D" w:rsidRPr="004A101D">
        <w:rPr>
          <w:rFonts w:ascii="標楷體" w:eastAsia="標楷體" w:hAnsi="標楷體" w:hint="eastAsia"/>
          <w:sz w:val="28"/>
          <w:szCs w:val="28"/>
        </w:rPr>
        <w:t>可結</w:t>
      </w:r>
      <w:r w:rsidRPr="00BA1685">
        <w:rPr>
          <w:rFonts w:ascii="標楷體" w:eastAsia="標楷體" w:hAnsi="標楷體" w:hint="eastAsia"/>
          <w:sz w:val="28"/>
          <w:szCs w:val="28"/>
        </w:rPr>
        <w:t>合教師專業發展</w:t>
      </w:r>
      <w:r w:rsidR="002B1A63">
        <w:rPr>
          <w:rFonts w:ascii="標楷體" w:eastAsia="標楷體" w:hAnsi="標楷體" w:hint="eastAsia"/>
          <w:sz w:val="28"/>
          <w:szCs w:val="28"/>
        </w:rPr>
        <w:t>支持系統</w:t>
      </w:r>
      <w:r w:rsidRPr="00BA1685">
        <w:rPr>
          <w:rFonts w:ascii="標楷體" w:eastAsia="標楷體" w:hAnsi="標楷體" w:hint="eastAsia"/>
          <w:sz w:val="28"/>
          <w:szCs w:val="28"/>
        </w:rPr>
        <w:t>及教師專業學習</w:t>
      </w:r>
    </w:p>
    <w:p w:rsidR="008772F4" w:rsidRDefault="004A101D" w:rsidP="001F11E5">
      <w:pPr>
        <w:spacing w:line="0" w:lineRule="atLeast"/>
        <w:rPr>
          <w:rFonts w:ascii="標楷體" w:eastAsia="標楷體" w:hAnsi="標楷體"/>
          <w:color w:val="FF0000"/>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社群辦理</w:t>
      </w:r>
      <w:proofErr w:type="gramStart"/>
      <w:r>
        <w:rPr>
          <w:rFonts w:ascii="微軟正黑體" w:eastAsia="微軟正黑體" w:hAnsi="微軟正黑體" w:hint="eastAsia"/>
          <w:sz w:val="28"/>
          <w:szCs w:val="28"/>
        </w:rPr>
        <w:t>﹐</w:t>
      </w:r>
      <w:proofErr w:type="gramEnd"/>
      <w:r w:rsidR="00605866" w:rsidRPr="00605866">
        <w:rPr>
          <w:rFonts w:ascii="標楷體" w:eastAsia="標楷體" w:hAnsi="標楷體" w:hint="eastAsia"/>
          <w:sz w:val="28"/>
          <w:szCs w:val="28"/>
        </w:rPr>
        <w:t>透過</w:t>
      </w:r>
      <w:proofErr w:type="gramStart"/>
      <w:r w:rsidR="00605866" w:rsidRPr="00605866">
        <w:rPr>
          <w:rFonts w:ascii="標楷體" w:eastAsia="標楷體" w:hAnsi="標楷體" w:hint="eastAsia"/>
          <w:sz w:val="28"/>
          <w:szCs w:val="28"/>
        </w:rPr>
        <w:t>同儕間的教學</w:t>
      </w:r>
      <w:proofErr w:type="gramEnd"/>
      <w:r w:rsidR="00605866" w:rsidRPr="00605866">
        <w:rPr>
          <w:rFonts w:ascii="標楷體" w:eastAsia="標楷體" w:hAnsi="標楷體" w:hint="eastAsia"/>
          <w:sz w:val="28"/>
          <w:szCs w:val="28"/>
        </w:rPr>
        <w:t>觀察，進行教學省思與專業對話。</w:t>
      </w:r>
      <w:r w:rsidRPr="0065175B">
        <w:rPr>
          <w:rFonts w:ascii="標楷體" w:eastAsia="標楷體" w:hAnsi="標楷體" w:hint="eastAsia"/>
          <w:color w:val="FF0000"/>
          <w:sz w:val="28"/>
          <w:szCs w:val="28"/>
        </w:rPr>
        <w:t>以達</w:t>
      </w:r>
      <w:r w:rsidR="008772F4">
        <w:rPr>
          <w:rFonts w:ascii="標楷體" w:eastAsia="標楷體" w:hAnsi="標楷體" w:hint="eastAsia"/>
          <w:color w:val="FF0000"/>
          <w:sz w:val="28"/>
          <w:szCs w:val="28"/>
        </w:rPr>
        <w:t>共</w:t>
      </w:r>
    </w:p>
    <w:p w:rsidR="00BA1685" w:rsidRPr="0065175B" w:rsidRDefault="008772F4" w:rsidP="001F11E5">
      <w:pPr>
        <w:spacing w:line="0" w:lineRule="atLeast"/>
        <w:rPr>
          <w:rFonts w:ascii="標楷體" w:eastAsia="標楷體" w:hAnsi="標楷體"/>
          <w:color w:val="FF0000"/>
          <w:sz w:val="28"/>
          <w:szCs w:val="28"/>
        </w:rPr>
      </w:pPr>
      <w:r>
        <w:rPr>
          <w:rFonts w:ascii="標楷體" w:eastAsia="標楷體" w:hAnsi="標楷體" w:hint="eastAsia"/>
          <w:color w:val="FF0000"/>
          <w:sz w:val="28"/>
          <w:szCs w:val="28"/>
        </w:rPr>
        <w:t xml:space="preserve">       同專業成長</w:t>
      </w:r>
      <w:r w:rsidR="004A101D" w:rsidRPr="0065175B">
        <w:rPr>
          <w:rFonts w:ascii="標楷體" w:eastAsia="標楷體" w:hAnsi="標楷體" w:hint="eastAsia"/>
          <w:color w:val="FF0000"/>
          <w:sz w:val="28"/>
          <w:szCs w:val="28"/>
        </w:rPr>
        <w:t>之效</w:t>
      </w:r>
      <w:r w:rsidR="00BA1685" w:rsidRPr="0065175B">
        <w:rPr>
          <w:rFonts w:ascii="標楷體" w:eastAsia="標楷體" w:hAnsi="標楷體" w:hint="eastAsia"/>
          <w:color w:val="FF0000"/>
          <w:sz w:val="28"/>
          <w:szCs w:val="28"/>
        </w:rPr>
        <w:t>。</w:t>
      </w:r>
    </w:p>
    <w:p w:rsidR="00E64C7D" w:rsidRDefault="00BA1685"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118E">
        <w:rPr>
          <w:rFonts w:ascii="標楷體" w:eastAsia="標楷體" w:hAnsi="標楷體" w:hint="eastAsia"/>
          <w:sz w:val="28"/>
          <w:szCs w:val="28"/>
        </w:rPr>
        <w:t xml:space="preserve"> </w:t>
      </w:r>
      <w:r w:rsidR="00605866">
        <w:rPr>
          <w:rFonts w:ascii="標楷體" w:eastAsia="標楷體" w:hAnsi="標楷體" w:hint="eastAsia"/>
          <w:sz w:val="28"/>
          <w:szCs w:val="28"/>
        </w:rPr>
        <w:t>三</w:t>
      </w:r>
      <w:r w:rsidRPr="00BA1685">
        <w:rPr>
          <w:rFonts w:ascii="標楷體" w:eastAsia="標楷體" w:hAnsi="標楷體" w:hint="eastAsia"/>
          <w:sz w:val="28"/>
          <w:szCs w:val="28"/>
        </w:rPr>
        <w:t>、</w:t>
      </w:r>
      <w:r w:rsidR="0065175B">
        <w:rPr>
          <w:rFonts w:ascii="標楷體" w:eastAsia="標楷體" w:hAnsi="標楷體" w:hint="eastAsia"/>
          <w:sz w:val="28"/>
          <w:szCs w:val="28"/>
        </w:rPr>
        <w:t>教務處</w:t>
      </w:r>
      <w:r w:rsidR="00E64C7D">
        <w:rPr>
          <w:rFonts w:ascii="標楷體" w:eastAsia="標楷體" w:hAnsi="標楷體" w:hint="eastAsia"/>
          <w:sz w:val="28"/>
          <w:szCs w:val="28"/>
        </w:rPr>
        <w:t>於每學年一開始</w:t>
      </w:r>
      <w:r w:rsidRPr="00BA1685">
        <w:rPr>
          <w:rFonts w:ascii="標楷體" w:eastAsia="標楷體" w:hAnsi="標楷體" w:hint="eastAsia"/>
          <w:sz w:val="28"/>
          <w:szCs w:val="28"/>
        </w:rPr>
        <w:t>，</w:t>
      </w:r>
      <w:proofErr w:type="gramStart"/>
      <w:r w:rsidR="00E64C7D" w:rsidRPr="00E64C7D">
        <w:rPr>
          <w:rFonts w:ascii="標楷體" w:eastAsia="標楷體" w:hAnsi="標楷體" w:hint="eastAsia"/>
          <w:sz w:val="28"/>
          <w:szCs w:val="28"/>
        </w:rPr>
        <w:t>開放線上調查</w:t>
      </w:r>
      <w:proofErr w:type="gramEnd"/>
      <w:r w:rsidR="00E64C7D" w:rsidRPr="00E64C7D">
        <w:rPr>
          <w:rFonts w:ascii="標楷體" w:eastAsia="標楷體" w:hAnsi="標楷體" w:hint="eastAsia"/>
          <w:sz w:val="28"/>
          <w:szCs w:val="28"/>
        </w:rPr>
        <w:t>系統</w:t>
      </w:r>
      <w:proofErr w:type="gramStart"/>
      <w:r w:rsidR="00E64C7D" w:rsidRPr="00E64C7D">
        <w:rPr>
          <w:rFonts w:ascii="標楷體" w:eastAsia="標楷體" w:hAnsi="標楷體" w:hint="eastAsia"/>
          <w:sz w:val="28"/>
          <w:szCs w:val="28"/>
        </w:rPr>
        <w:t>﹐</w:t>
      </w:r>
      <w:proofErr w:type="gramEnd"/>
      <w:r w:rsidRPr="00BA1685">
        <w:rPr>
          <w:rFonts w:ascii="標楷體" w:eastAsia="標楷體" w:hAnsi="標楷體" w:hint="eastAsia"/>
          <w:sz w:val="28"/>
          <w:szCs w:val="28"/>
        </w:rPr>
        <w:t>由公開</w:t>
      </w:r>
      <w:r w:rsidR="00680354">
        <w:rPr>
          <w:rFonts w:ascii="標楷體" w:eastAsia="標楷體" w:hAnsi="標楷體" w:hint="eastAsia"/>
          <w:sz w:val="28"/>
          <w:szCs w:val="28"/>
        </w:rPr>
        <w:t>授</w:t>
      </w:r>
      <w:r w:rsidRPr="00BA1685">
        <w:rPr>
          <w:rFonts w:ascii="標楷體" w:eastAsia="標楷體" w:hAnsi="標楷體" w:hint="eastAsia"/>
          <w:sz w:val="28"/>
          <w:szCs w:val="28"/>
        </w:rPr>
        <w:t>課教師統一登記</w:t>
      </w:r>
    </w:p>
    <w:p w:rsidR="00E64C7D" w:rsidRDefault="00E64C7D"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填寫</w:t>
      </w:r>
      <w:r>
        <w:rPr>
          <w:rFonts w:ascii="標楷體" w:eastAsia="標楷體" w:hAnsi="標楷體" w:hint="eastAsia"/>
          <w:sz w:val="28"/>
          <w:szCs w:val="28"/>
        </w:rPr>
        <w:t>公開授課日期</w:t>
      </w:r>
      <w:proofErr w:type="gramStart"/>
      <w:r>
        <w:rPr>
          <w:rFonts w:ascii="微軟正黑體" w:eastAsia="微軟正黑體" w:hAnsi="微軟正黑體" w:hint="eastAsia"/>
          <w:sz w:val="28"/>
          <w:szCs w:val="28"/>
        </w:rPr>
        <w:t>﹐</w:t>
      </w:r>
      <w:proofErr w:type="gramEnd"/>
      <w:r>
        <w:rPr>
          <w:rFonts w:ascii="標楷體" w:eastAsia="標楷體" w:hAnsi="標楷體" w:hint="eastAsia"/>
          <w:sz w:val="28"/>
          <w:szCs w:val="28"/>
        </w:rPr>
        <w:t>及最少2位</w:t>
      </w:r>
      <w:proofErr w:type="gramStart"/>
      <w:r>
        <w:rPr>
          <w:rFonts w:ascii="標楷體" w:eastAsia="標楷體" w:hAnsi="標楷體" w:hint="eastAsia"/>
          <w:sz w:val="28"/>
          <w:szCs w:val="28"/>
        </w:rPr>
        <w:t>的觀課教師</w:t>
      </w:r>
      <w:proofErr w:type="gramEnd"/>
      <w:r>
        <w:rPr>
          <w:rFonts w:ascii="標楷體" w:eastAsia="標楷體" w:hAnsi="標楷體" w:hint="eastAsia"/>
          <w:sz w:val="28"/>
          <w:szCs w:val="28"/>
        </w:rPr>
        <w:t>同儕名單｡</w:t>
      </w:r>
      <w:r w:rsidR="00BA1685" w:rsidRPr="00BA1685">
        <w:rPr>
          <w:rFonts w:ascii="標楷體" w:eastAsia="標楷體" w:hAnsi="標楷體" w:hint="eastAsia"/>
          <w:sz w:val="28"/>
          <w:szCs w:val="28"/>
        </w:rPr>
        <w:t>系統</w:t>
      </w:r>
      <w:r>
        <w:rPr>
          <w:rFonts w:ascii="標楷體" w:eastAsia="標楷體" w:hAnsi="標楷體" w:hint="eastAsia"/>
          <w:sz w:val="28"/>
          <w:szCs w:val="28"/>
        </w:rPr>
        <w:t>填寫完畢後</w:t>
      </w:r>
      <w:r w:rsidR="00BA1685" w:rsidRPr="00BA1685">
        <w:rPr>
          <w:rFonts w:ascii="標楷體" w:eastAsia="標楷體" w:hAnsi="標楷體" w:hint="eastAsia"/>
          <w:sz w:val="28"/>
          <w:szCs w:val="28"/>
        </w:rPr>
        <w:t>，</w:t>
      </w:r>
    </w:p>
    <w:p w:rsidR="00BA1685" w:rsidRPr="00BA1685" w:rsidRDefault="00E64C7D"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公開授課訊息</w:t>
      </w:r>
      <w:proofErr w:type="gramStart"/>
      <w:r>
        <w:rPr>
          <w:rFonts w:ascii="微軟正黑體" w:eastAsia="微軟正黑體" w:hAnsi="微軟正黑體" w:hint="eastAsia"/>
          <w:sz w:val="28"/>
          <w:szCs w:val="28"/>
        </w:rPr>
        <w:t>﹐</w:t>
      </w:r>
      <w:proofErr w:type="gramEnd"/>
      <w:r w:rsidR="00BA1685" w:rsidRPr="00BA1685">
        <w:rPr>
          <w:rFonts w:ascii="標楷體" w:eastAsia="標楷體" w:hAnsi="標楷體" w:hint="eastAsia"/>
          <w:sz w:val="28"/>
          <w:szCs w:val="28"/>
        </w:rPr>
        <w:t>以利其他</w:t>
      </w:r>
      <w:r w:rsidR="006551CA">
        <w:rPr>
          <w:rFonts w:ascii="標楷體" w:eastAsia="標楷體" w:hAnsi="標楷體" w:hint="eastAsia"/>
          <w:sz w:val="28"/>
          <w:szCs w:val="28"/>
        </w:rPr>
        <w:t>同仁</w:t>
      </w:r>
      <w:r w:rsidR="002B1A63">
        <w:rPr>
          <w:rFonts w:ascii="標楷體" w:eastAsia="標楷體" w:hAnsi="標楷體" w:hint="eastAsia"/>
          <w:sz w:val="28"/>
          <w:szCs w:val="28"/>
        </w:rPr>
        <w:t>參與</w:t>
      </w:r>
      <w:proofErr w:type="gramStart"/>
      <w:r w:rsidR="00BA1685" w:rsidRPr="00BA1685">
        <w:rPr>
          <w:rFonts w:ascii="標楷體" w:eastAsia="標楷體" w:hAnsi="標楷體" w:hint="eastAsia"/>
          <w:sz w:val="28"/>
          <w:szCs w:val="28"/>
        </w:rPr>
        <w:t>觀課</w:t>
      </w:r>
      <w:r w:rsidR="002B1A63">
        <w:rPr>
          <w:rFonts w:ascii="標楷體" w:eastAsia="標楷體" w:hAnsi="標楷體" w:hint="eastAsia"/>
          <w:sz w:val="28"/>
          <w:szCs w:val="28"/>
        </w:rPr>
        <w:t>機會</w:t>
      </w:r>
      <w:r>
        <w:rPr>
          <w:rFonts w:ascii="微軟正黑體" w:eastAsia="微軟正黑體" w:hAnsi="微軟正黑體" w:hint="eastAsia"/>
          <w:sz w:val="28"/>
          <w:szCs w:val="28"/>
        </w:rPr>
        <w:t>﹐</w:t>
      </w:r>
      <w:proofErr w:type="gramEnd"/>
      <w:r>
        <w:rPr>
          <w:rFonts w:ascii="標楷體" w:eastAsia="標楷體" w:hAnsi="標楷體" w:hint="eastAsia"/>
          <w:sz w:val="28"/>
          <w:szCs w:val="28"/>
        </w:rPr>
        <w:t>相互增能</w:t>
      </w:r>
      <w:r w:rsidR="00BA1685" w:rsidRPr="00BA1685">
        <w:rPr>
          <w:rFonts w:ascii="標楷體" w:eastAsia="標楷體" w:hAnsi="標楷體" w:hint="eastAsia"/>
          <w:sz w:val="28"/>
          <w:szCs w:val="28"/>
        </w:rPr>
        <w:t>。</w:t>
      </w:r>
    </w:p>
    <w:p w:rsidR="006551CA" w:rsidRDefault="00BA1685"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E64C7D">
        <w:rPr>
          <w:rFonts w:ascii="標楷體" w:eastAsia="標楷體" w:hAnsi="標楷體" w:hint="eastAsia"/>
          <w:sz w:val="28"/>
          <w:szCs w:val="28"/>
        </w:rPr>
        <w:t>四</w:t>
      </w:r>
      <w:r w:rsidRPr="00BA1685">
        <w:rPr>
          <w:rFonts w:ascii="標楷體" w:eastAsia="標楷體" w:hAnsi="標楷體" w:hint="eastAsia"/>
          <w:sz w:val="28"/>
          <w:szCs w:val="28"/>
        </w:rPr>
        <w:t>、</w:t>
      </w:r>
      <w:r w:rsidR="006551CA" w:rsidRPr="006551CA">
        <w:rPr>
          <w:rFonts w:ascii="標楷體" w:eastAsia="標楷體" w:hAnsi="標楷體" w:hint="eastAsia"/>
          <w:sz w:val="28"/>
          <w:szCs w:val="28"/>
        </w:rPr>
        <w:t>公開</w:t>
      </w:r>
      <w:r w:rsidR="006551CA">
        <w:rPr>
          <w:rFonts w:ascii="標楷體" w:eastAsia="標楷體" w:hAnsi="標楷體" w:hint="eastAsia"/>
          <w:sz w:val="28"/>
          <w:szCs w:val="28"/>
        </w:rPr>
        <w:t>授</w:t>
      </w:r>
      <w:r w:rsidR="006551CA" w:rsidRPr="006551CA">
        <w:rPr>
          <w:rFonts w:ascii="標楷體" w:eastAsia="標楷體" w:hAnsi="標楷體" w:hint="eastAsia"/>
          <w:sz w:val="28"/>
          <w:szCs w:val="28"/>
        </w:rPr>
        <w:t>課前後，</w:t>
      </w:r>
      <w:r w:rsidR="006551CA">
        <w:rPr>
          <w:rFonts w:ascii="標楷體" w:eastAsia="標楷體" w:hAnsi="標楷體" w:hint="eastAsia"/>
          <w:sz w:val="28"/>
          <w:szCs w:val="28"/>
        </w:rPr>
        <w:t>授課</w:t>
      </w:r>
      <w:r w:rsidR="006551CA" w:rsidRPr="006551CA">
        <w:rPr>
          <w:rFonts w:ascii="標楷體" w:eastAsia="標楷體" w:hAnsi="標楷體" w:hint="eastAsia"/>
          <w:sz w:val="28"/>
          <w:szCs w:val="28"/>
        </w:rPr>
        <w:t>者須</w:t>
      </w:r>
      <w:proofErr w:type="gramStart"/>
      <w:r w:rsidR="006551CA" w:rsidRPr="006551CA">
        <w:rPr>
          <w:rFonts w:ascii="標楷體" w:eastAsia="標楷體" w:hAnsi="標楷體" w:hint="eastAsia"/>
          <w:sz w:val="28"/>
          <w:szCs w:val="28"/>
        </w:rPr>
        <w:t>與觀課教師進行</w:t>
      </w:r>
      <w:r w:rsidR="006551CA">
        <w:rPr>
          <w:rFonts w:ascii="標楷體" w:eastAsia="標楷體" w:hAnsi="標楷體" w:hint="eastAsia"/>
          <w:sz w:val="28"/>
          <w:szCs w:val="28"/>
        </w:rPr>
        <w:t>觀課前</w:t>
      </w:r>
      <w:proofErr w:type="gramEnd"/>
      <w:r w:rsidR="006551CA" w:rsidRPr="006551CA">
        <w:rPr>
          <w:rFonts w:ascii="標楷體" w:eastAsia="標楷體" w:hAnsi="標楷體" w:hint="eastAsia"/>
          <w:sz w:val="28"/>
          <w:szCs w:val="28"/>
        </w:rPr>
        <w:t>會談，了解</w:t>
      </w:r>
      <w:proofErr w:type="gramStart"/>
      <w:r w:rsidR="006551CA" w:rsidRPr="006551CA">
        <w:rPr>
          <w:rFonts w:ascii="標楷體" w:eastAsia="標楷體" w:hAnsi="標楷體" w:hint="eastAsia"/>
          <w:sz w:val="28"/>
          <w:szCs w:val="28"/>
        </w:rPr>
        <w:t>被觀課</w:t>
      </w:r>
      <w:proofErr w:type="gramEnd"/>
      <w:r w:rsidR="006551CA" w:rsidRPr="006551CA">
        <w:rPr>
          <w:rFonts w:ascii="標楷體" w:eastAsia="標楷體" w:hAnsi="標楷體" w:hint="eastAsia"/>
          <w:sz w:val="28"/>
          <w:szCs w:val="28"/>
        </w:rPr>
        <w:t>需求</w:t>
      </w:r>
      <w:r w:rsidR="006551CA">
        <w:rPr>
          <w:rFonts w:ascii="標楷體" w:eastAsia="標楷體" w:hAnsi="標楷體" w:hint="eastAsia"/>
          <w:sz w:val="28"/>
          <w:szCs w:val="28"/>
        </w:rPr>
        <w:t>；</w:t>
      </w:r>
    </w:p>
    <w:p w:rsidR="006551CA" w:rsidRDefault="006551CA"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觀課後會談</w:t>
      </w:r>
      <w:proofErr w:type="gramStart"/>
      <w:r>
        <w:rPr>
          <w:rFonts w:ascii="微軟正黑體" w:eastAsia="微軟正黑體" w:hAnsi="微軟正黑體" w:hint="eastAsia"/>
          <w:sz w:val="28"/>
          <w:szCs w:val="28"/>
        </w:rPr>
        <w:t>﹐</w:t>
      </w:r>
      <w:proofErr w:type="gramEnd"/>
      <w:r>
        <w:rPr>
          <w:rFonts w:ascii="標楷體" w:eastAsia="標楷體" w:hAnsi="標楷體" w:hint="eastAsia"/>
          <w:sz w:val="28"/>
          <w:szCs w:val="28"/>
        </w:rPr>
        <w:t>給予回饋建議</w:t>
      </w:r>
      <w:proofErr w:type="gramStart"/>
      <w:r>
        <w:rPr>
          <w:rFonts w:ascii="微軟正黑體" w:eastAsia="微軟正黑體" w:hAnsi="微軟正黑體" w:hint="eastAsia"/>
          <w:sz w:val="28"/>
          <w:szCs w:val="28"/>
        </w:rPr>
        <w:t>﹐</w:t>
      </w:r>
      <w:proofErr w:type="gramEnd"/>
      <w:r>
        <w:rPr>
          <w:rFonts w:ascii="標楷體" w:eastAsia="標楷體" w:hAnsi="標楷體" w:hint="eastAsia"/>
          <w:sz w:val="28"/>
          <w:szCs w:val="28"/>
        </w:rPr>
        <w:t>並</w:t>
      </w:r>
      <w:proofErr w:type="gramStart"/>
      <w:r>
        <w:rPr>
          <w:rFonts w:ascii="標楷體" w:eastAsia="標楷體" w:hAnsi="標楷體" w:hint="eastAsia"/>
          <w:sz w:val="28"/>
          <w:szCs w:val="28"/>
        </w:rPr>
        <w:t>與觀課紀錄</w:t>
      </w:r>
      <w:proofErr w:type="gramEnd"/>
      <w:r>
        <w:rPr>
          <w:rFonts w:ascii="標楷體" w:eastAsia="標楷體" w:hAnsi="標楷體" w:hint="eastAsia"/>
          <w:sz w:val="28"/>
          <w:szCs w:val="28"/>
        </w:rPr>
        <w:t>一起記</w:t>
      </w:r>
      <w:r w:rsidR="0065175B">
        <w:rPr>
          <w:rFonts w:ascii="標楷體" w:eastAsia="標楷體" w:hAnsi="標楷體" w:hint="eastAsia"/>
          <w:sz w:val="28"/>
          <w:szCs w:val="28"/>
        </w:rPr>
        <w:t>載</w:t>
      </w:r>
      <w:r>
        <w:rPr>
          <w:rFonts w:ascii="標楷體" w:eastAsia="標楷體" w:hAnsi="標楷體" w:hint="eastAsia"/>
          <w:sz w:val="28"/>
          <w:szCs w:val="28"/>
        </w:rPr>
        <w:t>於</w:t>
      </w:r>
      <w:r w:rsidRPr="006551CA">
        <w:rPr>
          <w:rFonts w:ascii="標楷體" w:eastAsia="標楷體" w:hAnsi="標楷體" w:hint="eastAsia"/>
          <w:sz w:val="28"/>
          <w:szCs w:val="28"/>
        </w:rPr>
        <w:t>【附件</w:t>
      </w:r>
      <w:r>
        <w:rPr>
          <w:rFonts w:ascii="標楷體" w:eastAsia="標楷體" w:hAnsi="標楷體" w:hint="eastAsia"/>
          <w:sz w:val="28"/>
          <w:szCs w:val="28"/>
        </w:rPr>
        <w:t>一</w:t>
      </w:r>
      <w:r w:rsidRPr="006551CA">
        <w:rPr>
          <w:rFonts w:ascii="標楷體" w:eastAsia="標楷體" w:hAnsi="標楷體" w:hint="eastAsia"/>
          <w:sz w:val="28"/>
          <w:szCs w:val="28"/>
        </w:rPr>
        <w:t>】</w:t>
      </w:r>
      <w:r>
        <w:rPr>
          <w:rFonts w:ascii="標楷體" w:eastAsia="標楷體" w:hAnsi="標楷體" w:hint="eastAsia"/>
          <w:sz w:val="28"/>
          <w:szCs w:val="28"/>
        </w:rPr>
        <w:t>中</w:t>
      </w:r>
      <w:r w:rsidRPr="006551CA">
        <w:rPr>
          <w:rFonts w:ascii="標楷體" w:eastAsia="標楷體" w:hAnsi="標楷體" w:hint="eastAsia"/>
          <w:sz w:val="28"/>
          <w:szCs w:val="28"/>
        </w:rPr>
        <w:t>。</w:t>
      </w:r>
    </w:p>
    <w:p w:rsidR="00D50BF8" w:rsidRDefault="006551CA"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E64C7D">
        <w:rPr>
          <w:rFonts w:ascii="標楷體" w:eastAsia="標楷體" w:hAnsi="標楷體" w:hint="eastAsia"/>
          <w:sz w:val="28"/>
          <w:szCs w:val="28"/>
        </w:rPr>
        <w:t>五</w:t>
      </w:r>
      <w:r>
        <w:rPr>
          <w:rFonts w:ascii="標楷體" w:eastAsia="標楷體" w:hAnsi="標楷體" w:hint="eastAsia"/>
          <w:sz w:val="28"/>
          <w:szCs w:val="28"/>
        </w:rPr>
        <w:t>、</w:t>
      </w:r>
      <w:proofErr w:type="gramStart"/>
      <w:r w:rsidR="00BA1685" w:rsidRPr="00BA1685">
        <w:rPr>
          <w:rFonts w:ascii="標楷體" w:eastAsia="標楷體" w:hAnsi="標楷體" w:hint="eastAsia"/>
          <w:sz w:val="28"/>
          <w:szCs w:val="28"/>
        </w:rPr>
        <w:t>每一節公開課</w:t>
      </w:r>
      <w:proofErr w:type="gramEnd"/>
      <w:r w:rsidR="00BA1685" w:rsidRPr="00BA1685">
        <w:rPr>
          <w:rFonts w:ascii="標楷體" w:eastAsia="標楷體" w:hAnsi="標楷體" w:hint="eastAsia"/>
          <w:sz w:val="28"/>
          <w:szCs w:val="28"/>
        </w:rPr>
        <w:t>暨教學觀察時間</w:t>
      </w:r>
      <w:r w:rsidR="00E64C7D">
        <w:rPr>
          <w:rFonts w:ascii="標楷體" w:eastAsia="標楷體" w:hAnsi="標楷體" w:hint="eastAsia"/>
          <w:sz w:val="28"/>
          <w:szCs w:val="28"/>
        </w:rPr>
        <w:t>為完整一節課</w:t>
      </w:r>
      <w:proofErr w:type="gramStart"/>
      <w:r w:rsidR="00D50BF8">
        <w:rPr>
          <w:rFonts w:ascii="微軟正黑體" w:eastAsia="微軟正黑體" w:hAnsi="微軟正黑體" w:hint="eastAsia"/>
          <w:sz w:val="28"/>
          <w:szCs w:val="28"/>
        </w:rPr>
        <w:t>﹐</w:t>
      </w:r>
      <w:proofErr w:type="gramEnd"/>
      <w:r w:rsidR="00D50BF8">
        <w:rPr>
          <w:rFonts w:ascii="標楷體" w:eastAsia="標楷體" w:hAnsi="標楷體" w:hint="eastAsia"/>
          <w:sz w:val="28"/>
          <w:szCs w:val="28"/>
        </w:rPr>
        <w:t>須</w:t>
      </w:r>
      <w:r w:rsidR="00D50BF8" w:rsidRPr="00D50BF8">
        <w:rPr>
          <w:rFonts w:ascii="標楷體" w:eastAsia="標楷體" w:hAnsi="標楷體" w:hint="eastAsia"/>
          <w:sz w:val="28"/>
          <w:szCs w:val="28"/>
        </w:rPr>
        <w:t>附該節課課程簡案</w:t>
      </w:r>
      <w:proofErr w:type="gramStart"/>
      <w:r w:rsidR="00D50BF8" w:rsidRPr="00BA1685">
        <w:rPr>
          <w:rFonts w:ascii="標楷體" w:eastAsia="標楷體" w:hAnsi="標楷體" w:hint="eastAsia"/>
          <w:sz w:val="28"/>
          <w:szCs w:val="28"/>
        </w:rPr>
        <w:t>【</w:t>
      </w:r>
      <w:proofErr w:type="gramEnd"/>
      <w:r w:rsidR="00D50BF8" w:rsidRPr="00BA1685">
        <w:rPr>
          <w:rFonts w:ascii="標楷體" w:eastAsia="標楷體" w:hAnsi="標楷體" w:hint="eastAsia"/>
          <w:sz w:val="28"/>
          <w:szCs w:val="28"/>
        </w:rPr>
        <w:t>附</w:t>
      </w:r>
    </w:p>
    <w:p w:rsidR="00BA1685" w:rsidRPr="00BA1685" w:rsidRDefault="00D50BF8"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BA1685">
        <w:rPr>
          <w:rFonts w:ascii="標楷體" w:eastAsia="標楷體" w:hAnsi="標楷體" w:hint="eastAsia"/>
          <w:sz w:val="28"/>
          <w:szCs w:val="28"/>
        </w:rPr>
        <w:t>件</w:t>
      </w:r>
      <w:r w:rsidR="006551CA">
        <w:rPr>
          <w:rFonts w:ascii="標楷體" w:eastAsia="標楷體" w:hAnsi="標楷體" w:hint="eastAsia"/>
          <w:sz w:val="28"/>
          <w:szCs w:val="28"/>
        </w:rPr>
        <w:t>二</w:t>
      </w:r>
      <w:proofErr w:type="gramStart"/>
      <w:r w:rsidRPr="00BA1685">
        <w:rPr>
          <w:rFonts w:ascii="標楷體" w:eastAsia="標楷體" w:hAnsi="標楷體" w:hint="eastAsia"/>
          <w:sz w:val="28"/>
          <w:szCs w:val="28"/>
        </w:rPr>
        <w:t>】</w:t>
      </w:r>
      <w:proofErr w:type="gramEnd"/>
      <w:r w:rsidR="00BA1685" w:rsidRPr="00BA1685">
        <w:rPr>
          <w:rFonts w:ascii="標楷體" w:eastAsia="標楷體" w:hAnsi="標楷體" w:hint="eastAsia"/>
          <w:sz w:val="28"/>
          <w:szCs w:val="28"/>
        </w:rPr>
        <w:t>。</w:t>
      </w:r>
    </w:p>
    <w:p w:rsidR="00E64C7D" w:rsidRDefault="00BA1685"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118E">
        <w:rPr>
          <w:rFonts w:ascii="標楷體" w:eastAsia="標楷體" w:hAnsi="標楷體" w:hint="eastAsia"/>
          <w:sz w:val="28"/>
          <w:szCs w:val="28"/>
        </w:rPr>
        <w:t xml:space="preserve"> </w:t>
      </w:r>
      <w:r w:rsidR="00E64C7D">
        <w:rPr>
          <w:rFonts w:ascii="標楷體" w:eastAsia="標楷體" w:hAnsi="標楷體" w:hint="eastAsia"/>
          <w:sz w:val="28"/>
          <w:szCs w:val="28"/>
        </w:rPr>
        <w:t>六</w:t>
      </w:r>
      <w:r w:rsidRPr="00BA1685">
        <w:rPr>
          <w:rFonts w:ascii="標楷體" w:eastAsia="標楷體" w:hAnsi="標楷體" w:hint="eastAsia"/>
          <w:sz w:val="28"/>
          <w:szCs w:val="28"/>
        </w:rPr>
        <w:t>、</w:t>
      </w:r>
      <w:r w:rsidR="00E64C7D">
        <w:rPr>
          <w:rFonts w:ascii="標楷體" w:eastAsia="標楷體" w:hAnsi="標楷體" w:hint="eastAsia"/>
          <w:sz w:val="28"/>
          <w:szCs w:val="28"/>
        </w:rPr>
        <w:t>同儕</w:t>
      </w:r>
      <w:r w:rsidRPr="00BA1685">
        <w:rPr>
          <w:rFonts w:ascii="標楷體" w:eastAsia="標楷體" w:hAnsi="標楷體" w:hint="eastAsia"/>
          <w:sz w:val="28"/>
          <w:szCs w:val="28"/>
        </w:rPr>
        <w:t>教師</w:t>
      </w:r>
      <w:r w:rsidR="00E64C7D">
        <w:rPr>
          <w:rFonts w:ascii="標楷體" w:eastAsia="標楷體" w:hAnsi="標楷體" w:hint="eastAsia"/>
          <w:sz w:val="28"/>
          <w:szCs w:val="28"/>
        </w:rPr>
        <w:t>自</w:t>
      </w:r>
      <w:proofErr w:type="gramStart"/>
      <w:r w:rsidR="00E64C7D">
        <w:rPr>
          <w:rFonts w:ascii="標楷體" w:eastAsia="標楷體" w:hAnsi="標楷體" w:hint="eastAsia"/>
          <w:sz w:val="28"/>
          <w:szCs w:val="28"/>
        </w:rPr>
        <w:t>選</w:t>
      </w:r>
      <w:r w:rsidRPr="00BA1685">
        <w:rPr>
          <w:rFonts w:ascii="標楷體" w:eastAsia="標楷體" w:hAnsi="標楷體" w:hint="eastAsia"/>
          <w:sz w:val="28"/>
          <w:szCs w:val="28"/>
        </w:rPr>
        <w:t>無課務</w:t>
      </w:r>
      <w:proofErr w:type="gramEnd"/>
      <w:r w:rsidR="00E64C7D">
        <w:rPr>
          <w:rFonts w:ascii="標楷體" w:eastAsia="標楷體" w:hAnsi="標楷體" w:hint="eastAsia"/>
          <w:sz w:val="28"/>
          <w:szCs w:val="28"/>
        </w:rPr>
        <w:t>時段</w:t>
      </w:r>
      <w:r w:rsidR="006551CA">
        <w:rPr>
          <w:rFonts w:ascii="標楷體" w:eastAsia="標楷體" w:hAnsi="標楷體" w:hint="eastAsia"/>
          <w:sz w:val="28"/>
          <w:szCs w:val="28"/>
        </w:rPr>
        <w:t>或自行調課處理</w:t>
      </w:r>
      <w:r w:rsidR="00E64C7D">
        <w:rPr>
          <w:rFonts w:ascii="標楷體" w:eastAsia="標楷體" w:hAnsi="標楷體" w:hint="eastAsia"/>
          <w:sz w:val="28"/>
          <w:szCs w:val="28"/>
        </w:rPr>
        <w:t>後</w:t>
      </w:r>
      <w:proofErr w:type="gramStart"/>
      <w:r w:rsidR="00E64C7D">
        <w:rPr>
          <w:rFonts w:ascii="微軟正黑體" w:eastAsia="微軟正黑體" w:hAnsi="微軟正黑體" w:hint="eastAsia"/>
          <w:sz w:val="28"/>
          <w:szCs w:val="28"/>
        </w:rPr>
        <w:t>﹐</w:t>
      </w:r>
      <w:proofErr w:type="gramEnd"/>
      <w:r w:rsidR="00E64C7D">
        <w:rPr>
          <w:rFonts w:ascii="標楷體" w:eastAsia="標楷體" w:hAnsi="標楷體" w:hint="eastAsia"/>
          <w:sz w:val="28"/>
          <w:szCs w:val="28"/>
        </w:rPr>
        <w:t>進行</w:t>
      </w:r>
      <w:proofErr w:type="gramStart"/>
      <w:r w:rsidR="00E64C7D">
        <w:rPr>
          <w:rFonts w:ascii="標楷體" w:eastAsia="標楷體" w:hAnsi="標楷體" w:hint="eastAsia"/>
          <w:sz w:val="28"/>
          <w:szCs w:val="28"/>
        </w:rPr>
        <w:t>備課、</w:t>
      </w:r>
      <w:r w:rsidR="00E64C7D" w:rsidRPr="00E64C7D">
        <w:rPr>
          <w:rFonts w:ascii="標楷體" w:eastAsia="標楷體" w:hAnsi="標楷體" w:hint="eastAsia"/>
          <w:sz w:val="28"/>
          <w:szCs w:val="28"/>
        </w:rPr>
        <w:t>觀課</w:t>
      </w:r>
      <w:r w:rsidR="00E64C7D">
        <w:rPr>
          <w:rFonts w:ascii="標楷體" w:eastAsia="標楷體" w:hAnsi="標楷體" w:hint="eastAsia"/>
          <w:sz w:val="28"/>
          <w:szCs w:val="28"/>
        </w:rPr>
        <w:t>及議課活</w:t>
      </w:r>
      <w:proofErr w:type="gramEnd"/>
    </w:p>
    <w:p w:rsidR="00BA1685" w:rsidRDefault="00E64C7D"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動｡</w:t>
      </w:r>
    </w:p>
    <w:p w:rsidR="001F11E5" w:rsidRDefault="001F11E5" w:rsidP="001F11E5">
      <w:pPr>
        <w:spacing w:line="0" w:lineRule="atLeast"/>
        <w:rPr>
          <w:rFonts w:ascii="標楷體" w:eastAsia="標楷體" w:hAnsi="標楷體"/>
          <w:b/>
          <w:sz w:val="28"/>
          <w:szCs w:val="28"/>
        </w:rPr>
      </w:pPr>
    </w:p>
    <w:p w:rsidR="00014947" w:rsidRDefault="00014947" w:rsidP="001F11E5">
      <w:pPr>
        <w:spacing w:line="0" w:lineRule="atLeast"/>
        <w:rPr>
          <w:rFonts w:ascii="標楷體" w:eastAsia="標楷體" w:hAnsi="標楷體"/>
          <w:b/>
          <w:sz w:val="28"/>
          <w:szCs w:val="28"/>
        </w:rPr>
      </w:pPr>
    </w:p>
    <w:p w:rsidR="007D118E" w:rsidRPr="002B1A63" w:rsidRDefault="007D118E" w:rsidP="001F11E5">
      <w:pPr>
        <w:spacing w:line="0" w:lineRule="atLeast"/>
        <w:rPr>
          <w:rFonts w:ascii="標楷體" w:eastAsia="標楷體" w:hAnsi="標楷體"/>
          <w:b/>
          <w:sz w:val="28"/>
          <w:szCs w:val="28"/>
        </w:rPr>
      </w:pPr>
      <w:r w:rsidRPr="002B1A63">
        <w:rPr>
          <w:rFonts w:ascii="標楷體" w:eastAsia="標楷體" w:hAnsi="標楷體" w:hint="eastAsia"/>
          <w:b/>
          <w:sz w:val="28"/>
          <w:szCs w:val="28"/>
        </w:rPr>
        <w:lastRenderedPageBreak/>
        <w:t>伍、實施方式：</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7D118E">
        <w:rPr>
          <w:rFonts w:ascii="標楷體" w:eastAsia="標楷體" w:hAnsi="標楷體" w:hint="eastAsia"/>
          <w:sz w:val="28"/>
          <w:szCs w:val="28"/>
        </w:rPr>
        <w:t>一、每學年開學後，由教務</w:t>
      </w:r>
      <w:proofErr w:type="gramStart"/>
      <w:r w:rsidRPr="007D118E">
        <w:rPr>
          <w:rFonts w:ascii="標楷體" w:eastAsia="標楷體" w:hAnsi="標楷體" w:hint="eastAsia"/>
          <w:sz w:val="28"/>
          <w:szCs w:val="28"/>
        </w:rPr>
        <w:t>處於晨會說明</w:t>
      </w:r>
      <w:proofErr w:type="gramEnd"/>
      <w:r w:rsidRPr="007D118E">
        <w:rPr>
          <w:rFonts w:ascii="標楷體" w:eastAsia="標楷體" w:hAnsi="標楷體" w:hint="eastAsia"/>
          <w:sz w:val="28"/>
          <w:szCs w:val="28"/>
        </w:rPr>
        <w:t>公開觀</w:t>
      </w:r>
      <w:r w:rsidR="00853053">
        <w:rPr>
          <w:rFonts w:ascii="標楷體" w:eastAsia="標楷體" w:hAnsi="標楷體" w:hint="eastAsia"/>
          <w:sz w:val="28"/>
          <w:szCs w:val="28"/>
        </w:rPr>
        <w:t>授</w:t>
      </w:r>
      <w:r w:rsidRPr="007D118E">
        <w:rPr>
          <w:rFonts w:ascii="標楷體" w:eastAsia="標楷體" w:hAnsi="標楷體" w:hint="eastAsia"/>
          <w:sz w:val="28"/>
          <w:szCs w:val="28"/>
        </w:rPr>
        <w:t>課時程與相關表單。</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7D118E">
        <w:rPr>
          <w:rFonts w:ascii="標楷體" w:eastAsia="標楷體" w:hAnsi="標楷體" w:hint="eastAsia"/>
          <w:sz w:val="28"/>
          <w:szCs w:val="28"/>
        </w:rPr>
        <w:t>二、</w:t>
      </w:r>
      <w:r w:rsidR="00680354">
        <w:rPr>
          <w:rFonts w:ascii="標楷體" w:eastAsia="標楷體" w:hAnsi="標楷體" w:hint="eastAsia"/>
          <w:sz w:val="28"/>
          <w:szCs w:val="28"/>
        </w:rPr>
        <w:t>公開授課</w:t>
      </w:r>
      <w:r w:rsidRPr="007D118E">
        <w:rPr>
          <w:rFonts w:ascii="標楷體" w:eastAsia="標楷體" w:hAnsi="標楷體" w:hint="eastAsia"/>
          <w:sz w:val="28"/>
          <w:szCs w:val="28"/>
        </w:rPr>
        <w:t>教師將</w:t>
      </w:r>
      <w:r w:rsidR="00853053">
        <w:rPr>
          <w:rFonts w:ascii="標楷體" w:eastAsia="標楷體" w:hAnsi="標楷體" w:hint="eastAsia"/>
          <w:sz w:val="28"/>
          <w:szCs w:val="28"/>
        </w:rPr>
        <w:t>授</w:t>
      </w:r>
      <w:r w:rsidRPr="007D118E">
        <w:rPr>
          <w:rFonts w:ascii="標楷體" w:eastAsia="標楷體" w:hAnsi="標楷體" w:hint="eastAsia"/>
          <w:sz w:val="28"/>
          <w:szCs w:val="28"/>
        </w:rPr>
        <w:t>課日期</w:t>
      </w:r>
      <w:r w:rsidR="00680354">
        <w:rPr>
          <w:rFonts w:ascii="標楷體" w:eastAsia="標楷體" w:hAnsi="標楷體" w:hint="eastAsia"/>
          <w:sz w:val="28"/>
          <w:szCs w:val="28"/>
        </w:rPr>
        <w:t>、</w:t>
      </w:r>
      <w:proofErr w:type="gramStart"/>
      <w:r w:rsidRPr="007D118E">
        <w:rPr>
          <w:rFonts w:ascii="標楷體" w:eastAsia="標楷體" w:hAnsi="標楷體" w:hint="eastAsia"/>
          <w:sz w:val="28"/>
          <w:szCs w:val="28"/>
        </w:rPr>
        <w:t>同儕觀課教師</w:t>
      </w:r>
      <w:proofErr w:type="gramEnd"/>
      <w:r w:rsidRPr="007D118E">
        <w:rPr>
          <w:rFonts w:ascii="標楷體" w:eastAsia="標楷體" w:hAnsi="標楷體" w:hint="eastAsia"/>
          <w:sz w:val="28"/>
          <w:szCs w:val="28"/>
        </w:rPr>
        <w:t>姓名，填報</w:t>
      </w:r>
      <w:proofErr w:type="gramStart"/>
      <w:r w:rsidRPr="007D118E">
        <w:rPr>
          <w:rFonts w:ascii="標楷體" w:eastAsia="標楷體" w:hAnsi="標楷體" w:hint="eastAsia"/>
          <w:sz w:val="28"/>
          <w:szCs w:val="28"/>
        </w:rPr>
        <w:t>於線上調查</w:t>
      </w:r>
      <w:proofErr w:type="gramEnd"/>
      <w:r w:rsidRPr="007D118E">
        <w:rPr>
          <w:rFonts w:ascii="標楷體" w:eastAsia="標楷體" w:hAnsi="標楷體" w:hint="eastAsia"/>
          <w:sz w:val="28"/>
          <w:szCs w:val="28"/>
        </w:rPr>
        <w:t>系統。</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7D118E">
        <w:rPr>
          <w:rFonts w:ascii="標楷體" w:eastAsia="標楷體" w:hAnsi="標楷體" w:hint="eastAsia"/>
          <w:sz w:val="28"/>
          <w:szCs w:val="28"/>
        </w:rPr>
        <w:t>三、教學者進行公開</w:t>
      </w:r>
      <w:r w:rsidR="00680354">
        <w:rPr>
          <w:rFonts w:ascii="標楷體" w:eastAsia="標楷體" w:hAnsi="標楷體" w:hint="eastAsia"/>
          <w:sz w:val="28"/>
          <w:szCs w:val="28"/>
        </w:rPr>
        <w:t>授</w:t>
      </w:r>
      <w:r w:rsidRPr="007D118E">
        <w:rPr>
          <w:rFonts w:ascii="標楷體" w:eastAsia="標楷體" w:hAnsi="標楷體" w:hint="eastAsia"/>
          <w:sz w:val="28"/>
          <w:szCs w:val="28"/>
        </w:rPr>
        <w:t>課前</w:t>
      </w:r>
      <w:proofErr w:type="gramStart"/>
      <w:r w:rsidR="00853053">
        <w:rPr>
          <w:rFonts w:ascii="微軟正黑體" w:eastAsia="微軟正黑體" w:hAnsi="微軟正黑體" w:hint="eastAsia"/>
          <w:sz w:val="28"/>
          <w:szCs w:val="28"/>
        </w:rPr>
        <w:t>﹐</w:t>
      </w:r>
      <w:proofErr w:type="gramEnd"/>
      <w:r w:rsidR="00D2657A">
        <w:rPr>
          <w:rFonts w:ascii="標楷體" w:eastAsia="標楷體" w:hAnsi="標楷體" w:hint="eastAsia"/>
          <w:sz w:val="28"/>
          <w:szCs w:val="28"/>
        </w:rPr>
        <w:t>須</w:t>
      </w:r>
      <w:proofErr w:type="gramStart"/>
      <w:r w:rsidRPr="007D118E">
        <w:rPr>
          <w:rFonts w:ascii="標楷體" w:eastAsia="標楷體" w:hAnsi="標楷體" w:hint="eastAsia"/>
          <w:sz w:val="28"/>
          <w:szCs w:val="28"/>
        </w:rPr>
        <w:t>與觀課教師</w:t>
      </w:r>
      <w:proofErr w:type="gramEnd"/>
      <w:r w:rsidRPr="007D118E">
        <w:rPr>
          <w:rFonts w:ascii="標楷體" w:eastAsia="標楷體" w:hAnsi="標楷體" w:hint="eastAsia"/>
          <w:sz w:val="28"/>
          <w:szCs w:val="28"/>
        </w:rPr>
        <w:t>約定時間</w:t>
      </w:r>
      <w:proofErr w:type="gramStart"/>
      <w:r w:rsidRPr="007D118E">
        <w:rPr>
          <w:rFonts w:ascii="標楷體" w:eastAsia="標楷體" w:hAnsi="標楷體" w:hint="eastAsia"/>
          <w:sz w:val="28"/>
          <w:szCs w:val="28"/>
        </w:rPr>
        <w:t>進行</w:t>
      </w:r>
      <w:r w:rsidR="00EA12ED">
        <w:rPr>
          <w:rFonts w:ascii="標楷體" w:eastAsia="標楷體" w:hAnsi="標楷體" w:hint="eastAsia"/>
          <w:sz w:val="28"/>
          <w:szCs w:val="28"/>
        </w:rPr>
        <w:t>觀課前</w:t>
      </w:r>
      <w:proofErr w:type="gramEnd"/>
      <w:r w:rsidRPr="007D118E">
        <w:rPr>
          <w:rFonts w:ascii="標楷體" w:eastAsia="標楷體" w:hAnsi="標楷體" w:hint="eastAsia"/>
          <w:sz w:val="28"/>
          <w:szCs w:val="28"/>
        </w:rPr>
        <w:t>會談。</w:t>
      </w:r>
    </w:p>
    <w:p w:rsidR="00680354"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7D118E">
        <w:rPr>
          <w:rFonts w:ascii="標楷體" w:eastAsia="標楷體" w:hAnsi="標楷體" w:hint="eastAsia"/>
          <w:sz w:val="28"/>
          <w:szCs w:val="28"/>
        </w:rPr>
        <w:t>四、</w:t>
      </w:r>
      <w:proofErr w:type="gramStart"/>
      <w:r w:rsidRPr="007D118E">
        <w:rPr>
          <w:rFonts w:ascii="標楷體" w:eastAsia="標楷體" w:hAnsi="標楷體" w:hint="eastAsia"/>
          <w:sz w:val="28"/>
          <w:szCs w:val="28"/>
        </w:rPr>
        <w:t>觀課教師</w:t>
      </w:r>
      <w:proofErr w:type="gramEnd"/>
      <w:r w:rsidRPr="007D118E">
        <w:rPr>
          <w:rFonts w:ascii="標楷體" w:eastAsia="標楷體" w:hAnsi="標楷體" w:hint="eastAsia"/>
          <w:sz w:val="28"/>
          <w:szCs w:val="28"/>
        </w:rPr>
        <w:t>依登記時間進行課堂教學觀察</w:t>
      </w:r>
      <w:proofErr w:type="gramStart"/>
      <w:r w:rsidR="00680354">
        <w:rPr>
          <w:rFonts w:ascii="微軟正黑體" w:eastAsia="微軟正黑體" w:hAnsi="微軟正黑體" w:hint="eastAsia"/>
          <w:sz w:val="28"/>
          <w:szCs w:val="28"/>
        </w:rPr>
        <w:t>﹐</w:t>
      </w:r>
      <w:proofErr w:type="gramEnd"/>
      <w:r w:rsidRPr="007D118E">
        <w:rPr>
          <w:rFonts w:ascii="標楷體" w:eastAsia="標楷體" w:hAnsi="標楷體" w:hint="eastAsia"/>
          <w:sz w:val="28"/>
          <w:szCs w:val="28"/>
        </w:rPr>
        <w:t>並使用教師公開</w:t>
      </w:r>
      <w:r w:rsidR="00680354">
        <w:rPr>
          <w:rFonts w:ascii="標楷體" w:eastAsia="標楷體" w:hAnsi="標楷體" w:hint="eastAsia"/>
          <w:sz w:val="28"/>
          <w:szCs w:val="28"/>
        </w:rPr>
        <w:t>授</w:t>
      </w:r>
      <w:r w:rsidRPr="007D118E">
        <w:rPr>
          <w:rFonts w:ascii="標楷體" w:eastAsia="標楷體" w:hAnsi="標楷體" w:hint="eastAsia"/>
          <w:sz w:val="28"/>
          <w:szCs w:val="28"/>
        </w:rPr>
        <w:t>課觀察表</w:t>
      </w:r>
      <w:proofErr w:type="gramStart"/>
      <w:r w:rsidRPr="007D118E">
        <w:rPr>
          <w:rFonts w:ascii="標楷體" w:eastAsia="標楷體" w:hAnsi="標楷體" w:hint="eastAsia"/>
          <w:sz w:val="28"/>
          <w:szCs w:val="28"/>
        </w:rPr>
        <w:t>【</w:t>
      </w:r>
      <w:proofErr w:type="gramEnd"/>
      <w:r w:rsidRPr="007D118E">
        <w:rPr>
          <w:rFonts w:ascii="標楷體" w:eastAsia="標楷體" w:hAnsi="標楷體" w:hint="eastAsia"/>
          <w:sz w:val="28"/>
          <w:szCs w:val="28"/>
        </w:rPr>
        <w:t>附</w:t>
      </w:r>
    </w:p>
    <w:p w:rsidR="007D118E" w:rsidRPr="007D118E" w:rsidRDefault="00680354"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118E" w:rsidRPr="007D118E">
        <w:rPr>
          <w:rFonts w:ascii="標楷體" w:eastAsia="標楷體" w:hAnsi="標楷體" w:hint="eastAsia"/>
          <w:sz w:val="28"/>
          <w:szCs w:val="28"/>
        </w:rPr>
        <w:t>件</w:t>
      </w:r>
      <w:r w:rsidR="00853053">
        <w:rPr>
          <w:rFonts w:ascii="標楷體" w:eastAsia="標楷體" w:hAnsi="標楷體" w:hint="eastAsia"/>
          <w:sz w:val="28"/>
          <w:szCs w:val="28"/>
        </w:rPr>
        <w:t>一</w:t>
      </w:r>
      <w:proofErr w:type="gramStart"/>
      <w:r w:rsidR="007D118E" w:rsidRPr="007D118E">
        <w:rPr>
          <w:rFonts w:ascii="標楷體" w:eastAsia="標楷體" w:hAnsi="標楷體" w:hint="eastAsia"/>
          <w:sz w:val="28"/>
          <w:szCs w:val="28"/>
        </w:rPr>
        <w:t>】</w:t>
      </w:r>
      <w:proofErr w:type="gramEnd"/>
      <w:r w:rsidR="007D118E" w:rsidRPr="007D118E">
        <w:rPr>
          <w:rFonts w:ascii="標楷體" w:eastAsia="標楷體" w:hAnsi="標楷體" w:hint="eastAsia"/>
          <w:sz w:val="28"/>
          <w:szCs w:val="28"/>
        </w:rPr>
        <w:t>作成紀錄。</w:t>
      </w:r>
    </w:p>
    <w:p w:rsid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五</w:t>
      </w:r>
      <w:r w:rsidRPr="007D118E">
        <w:rPr>
          <w:rFonts w:ascii="標楷體" w:eastAsia="標楷體" w:hAnsi="標楷體" w:hint="eastAsia"/>
          <w:sz w:val="28"/>
          <w:szCs w:val="28"/>
        </w:rPr>
        <w:t>、觀察表於觀課時以紙本填寫，並於公開課後兩週內影印繳交至教務處彙</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7D118E">
        <w:rPr>
          <w:rFonts w:ascii="標楷體" w:eastAsia="標楷體" w:hAnsi="標楷體" w:hint="eastAsia"/>
          <w:sz w:val="28"/>
          <w:szCs w:val="28"/>
        </w:rPr>
        <w:t>整</w:t>
      </w:r>
      <w:r w:rsidR="0002191E">
        <w:rPr>
          <w:rFonts w:ascii="標楷體" w:eastAsia="標楷體" w:hAnsi="標楷體" w:hint="eastAsia"/>
          <w:sz w:val="28"/>
          <w:szCs w:val="28"/>
        </w:rPr>
        <w:t>（</w:t>
      </w:r>
      <w:r w:rsidR="0002191E" w:rsidRPr="00ED5F4F">
        <w:rPr>
          <w:rFonts w:ascii="標楷體" w:eastAsia="標楷體" w:hAnsi="標楷體" w:hint="eastAsia"/>
          <w:b/>
          <w:sz w:val="28"/>
          <w:szCs w:val="28"/>
        </w:rPr>
        <w:t>連</w:t>
      </w:r>
      <w:r w:rsidR="00436885" w:rsidRPr="00436885">
        <w:rPr>
          <w:rFonts w:ascii="標楷體" w:eastAsia="標楷體" w:hAnsi="標楷體" w:hint="eastAsia"/>
          <w:b/>
          <w:sz w:val="28"/>
          <w:szCs w:val="28"/>
        </w:rPr>
        <w:t>【附件二】</w:t>
      </w:r>
      <w:r w:rsidR="00436885">
        <w:rPr>
          <w:rFonts w:ascii="標楷體" w:eastAsia="標楷體" w:hAnsi="標楷體" w:hint="eastAsia"/>
          <w:b/>
          <w:sz w:val="28"/>
          <w:szCs w:val="28"/>
        </w:rPr>
        <w:t>一</w:t>
      </w:r>
      <w:r w:rsidR="0002191E" w:rsidRPr="00ED5F4F">
        <w:rPr>
          <w:rFonts w:ascii="標楷體" w:eastAsia="標楷體" w:hAnsi="標楷體" w:hint="eastAsia"/>
          <w:b/>
          <w:sz w:val="28"/>
          <w:szCs w:val="28"/>
        </w:rPr>
        <w:t>併送回</w:t>
      </w:r>
      <w:r w:rsidR="0002191E">
        <w:rPr>
          <w:rFonts w:ascii="標楷體" w:eastAsia="標楷體" w:hAnsi="標楷體" w:hint="eastAsia"/>
          <w:sz w:val="28"/>
          <w:szCs w:val="28"/>
        </w:rPr>
        <w:t>）</w:t>
      </w:r>
      <w:r w:rsidRPr="007D118E">
        <w:rPr>
          <w:rFonts w:ascii="標楷體" w:eastAsia="標楷體" w:hAnsi="標楷體" w:hint="eastAsia"/>
          <w:sz w:val="28"/>
          <w:szCs w:val="28"/>
        </w:rPr>
        <w:t>。</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六</w:t>
      </w:r>
      <w:r w:rsidRPr="007D118E">
        <w:rPr>
          <w:rFonts w:ascii="標楷體" w:eastAsia="標楷體" w:hAnsi="標楷體" w:hint="eastAsia"/>
          <w:sz w:val="28"/>
          <w:szCs w:val="28"/>
        </w:rPr>
        <w:t>、觀課時，若需拍照或錄影，請事先徵詢任課老師同意。</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七</w:t>
      </w:r>
      <w:r w:rsidRPr="007D118E">
        <w:rPr>
          <w:rFonts w:ascii="標楷體" w:eastAsia="標楷體" w:hAnsi="標楷體" w:hint="eastAsia"/>
          <w:sz w:val="28"/>
          <w:szCs w:val="28"/>
        </w:rPr>
        <w:t>、教務處彙整資料留存，為教師專業成長參考。</w:t>
      </w:r>
    </w:p>
    <w:p w:rsidR="001F11E5" w:rsidRDefault="001F11E5" w:rsidP="001F11E5">
      <w:pPr>
        <w:spacing w:line="0" w:lineRule="atLeast"/>
        <w:rPr>
          <w:rFonts w:ascii="標楷體" w:eastAsia="標楷體" w:hAnsi="標楷體"/>
          <w:b/>
          <w:sz w:val="28"/>
          <w:szCs w:val="28"/>
        </w:rPr>
      </w:pPr>
    </w:p>
    <w:p w:rsidR="007D118E" w:rsidRDefault="007D118E" w:rsidP="001F11E5">
      <w:pPr>
        <w:spacing w:line="0" w:lineRule="atLeast"/>
        <w:rPr>
          <w:rFonts w:ascii="標楷體" w:eastAsia="標楷體" w:hAnsi="標楷體"/>
          <w:b/>
          <w:sz w:val="28"/>
          <w:szCs w:val="28"/>
        </w:rPr>
      </w:pPr>
      <w:r w:rsidRPr="00E64C7D">
        <w:rPr>
          <w:rFonts w:ascii="標楷體" w:eastAsia="標楷體" w:hAnsi="標楷體" w:hint="eastAsia"/>
          <w:b/>
          <w:sz w:val="28"/>
          <w:szCs w:val="28"/>
        </w:rPr>
        <w:t>陸、本計畫經</w:t>
      </w:r>
      <w:r w:rsidR="001F11E5">
        <w:rPr>
          <w:rFonts w:ascii="標楷體" w:eastAsia="標楷體" w:hAnsi="標楷體" w:hint="eastAsia"/>
          <w:b/>
          <w:sz w:val="28"/>
          <w:szCs w:val="28"/>
        </w:rPr>
        <w:t>校務會議通過</w:t>
      </w:r>
      <w:r w:rsidRPr="00E64C7D">
        <w:rPr>
          <w:rFonts w:ascii="標楷體" w:eastAsia="標楷體" w:hAnsi="標楷體" w:hint="eastAsia"/>
          <w:b/>
          <w:sz w:val="28"/>
          <w:szCs w:val="28"/>
        </w:rPr>
        <w:t>，呈請 校長核准後實施，修正時亦同。</w:t>
      </w:r>
    </w:p>
    <w:p w:rsidR="001F11E5" w:rsidRPr="00E64C7D" w:rsidRDefault="001F11E5" w:rsidP="001F11E5">
      <w:pPr>
        <w:spacing w:line="0" w:lineRule="atLeast"/>
        <w:rPr>
          <w:rFonts w:ascii="標楷體" w:eastAsia="標楷體" w:hAnsi="標楷體"/>
          <w:b/>
          <w:sz w:val="28"/>
          <w:szCs w:val="2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231"/>
        <w:gridCol w:w="3232"/>
      </w:tblGrid>
      <w:tr w:rsidR="007D118E" w:rsidRPr="007D118E" w:rsidTr="007D118E">
        <w:trPr>
          <w:jc w:val="center"/>
        </w:trPr>
        <w:tc>
          <w:tcPr>
            <w:tcW w:w="3231" w:type="dxa"/>
          </w:tcPr>
          <w:p w:rsidR="007D118E" w:rsidRPr="00B06DB4" w:rsidRDefault="007D118E" w:rsidP="001F11E5">
            <w:pPr>
              <w:spacing w:line="0" w:lineRule="atLeast"/>
              <w:rPr>
                <w:rFonts w:ascii="標楷體" w:eastAsia="標楷體" w:cs="標楷體"/>
                <w:b/>
                <w:bCs/>
                <w:kern w:val="0"/>
                <w:lang w:val="zh-TW"/>
              </w:rPr>
            </w:pPr>
            <w:r w:rsidRPr="00B06DB4">
              <w:rPr>
                <w:rFonts w:ascii="標楷體" w:eastAsia="標楷體" w:cs="標楷體" w:hint="eastAsia"/>
                <w:b/>
                <w:bCs/>
                <w:kern w:val="0"/>
                <w:lang w:val="zh-TW"/>
              </w:rPr>
              <w:t>承辦人</w:t>
            </w:r>
          </w:p>
        </w:tc>
        <w:tc>
          <w:tcPr>
            <w:tcW w:w="3231" w:type="dxa"/>
          </w:tcPr>
          <w:p w:rsidR="007D118E" w:rsidRPr="00B06DB4" w:rsidRDefault="007D118E" w:rsidP="001F11E5">
            <w:pPr>
              <w:spacing w:line="0" w:lineRule="atLeast"/>
              <w:rPr>
                <w:rFonts w:ascii="標楷體" w:eastAsia="標楷體" w:cs="標楷體"/>
                <w:b/>
                <w:bCs/>
                <w:kern w:val="0"/>
                <w:lang w:val="zh-TW"/>
              </w:rPr>
            </w:pPr>
            <w:r w:rsidRPr="00B06DB4">
              <w:rPr>
                <w:rFonts w:ascii="標楷體" w:eastAsia="標楷體" w:cs="標楷體" w:hint="eastAsia"/>
                <w:b/>
                <w:bCs/>
                <w:kern w:val="0"/>
                <w:lang w:val="zh-TW"/>
              </w:rPr>
              <w:t>單位主管</w:t>
            </w:r>
            <w:r w:rsidR="00FD48DD">
              <w:rPr>
                <w:rFonts w:ascii="標楷體" w:eastAsia="標楷體" w:cs="標楷體" w:hint="eastAsia"/>
                <w:b/>
                <w:bCs/>
                <w:kern w:val="0"/>
                <w:lang w:val="zh-TW"/>
              </w:rPr>
              <w:t xml:space="preserve">   </w:t>
            </w:r>
          </w:p>
        </w:tc>
        <w:tc>
          <w:tcPr>
            <w:tcW w:w="3232" w:type="dxa"/>
          </w:tcPr>
          <w:p w:rsidR="007D118E" w:rsidRPr="00B06DB4" w:rsidRDefault="007D118E" w:rsidP="001F11E5">
            <w:pPr>
              <w:spacing w:line="0" w:lineRule="atLeast"/>
              <w:rPr>
                <w:rFonts w:ascii="標楷體" w:eastAsia="標楷體" w:cs="標楷體"/>
                <w:b/>
                <w:bCs/>
                <w:kern w:val="0"/>
                <w:lang w:val="zh-TW"/>
              </w:rPr>
            </w:pPr>
            <w:r w:rsidRPr="00B06DB4">
              <w:rPr>
                <w:rFonts w:ascii="標楷體" w:eastAsia="標楷體" w:cs="標楷體" w:hint="eastAsia"/>
                <w:b/>
                <w:bCs/>
                <w:kern w:val="0"/>
                <w:lang w:val="zh-TW"/>
              </w:rPr>
              <w:t>校長</w:t>
            </w:r>
          </w:p>
        </w:tc>
      </w:tr>
      <w:tr w:rsidR="00A636CC" w:rsidRPr="007D118E" w:rsidTr="007D118E">
        <w:trPr>
          <w:jc w:val="center"/>
        </w:trPr>
        <w:tc>
          <w:tcPr>
            <w:tcW w:w="3231" w:type="dxa"/>
          </w:tcPr>
          <w:p w:rsidR="00A636CC" w:rsidRDefault="00A636CC" w:rsidP="001F11E5">
            <w:pPr>
              <w:spacing w:line="0" w:lineRule="atLeast"/>
              <w:rPr>
                <w:rFonts w:ascii="標楷體" w:eastAsia="標楷體" w:cs="標楷體"/>
                <w:bCs/>
                <w:kern w:val="0"/>
                <w:lang w:val="zh-TW"/>
              </w:rPr>
            </w:pPr>
          </w:p>
          <w:p w:rsidR="00853053" w:rsidRDefault="00853053"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B05235" w:rsidRDefault="00B05235" w:rsidP="001F11E5">
            <w:pPr>
              <w:spacing w:line="0" w:lineRule="atLeast"/>
              <w:rPr>
                <w:rFonts w:ascii="標楷體" w:eastAsia="標楷體" w:cs="標楷體"/>
                <w:bCs/>
                <w:kern w:val="0"/>
              </w:rPr>
            </w:pPr>
          </w:p>
          <w:p w:rsidR="00B05235" w:rsidRDefault="00B05235" w:rsidP="001F11E5">
            <w:pPr>
              <w:spacing w:line="0" w:lineRule="atLeast"/>
              <w:rPr>
                <w:rFonts w:ascii="標楷體" w:eastAsia="標楷體" w:cs="標楷體"/>
                <w:bCs/>
                <w:kern w:val="0"/>
              </w:rPr>
            </w:pPr>
          </w:p>
          <w:p w:rsidR="00B05235" w:rsidRDefault="00B05235" w:rsidP="001F11E5">
            <w:pPr>
              <w:spacing w:line="0" w:lineRule="atLeast"/>
              <w:rPr>
                <w:rFonts w:ascii="標楷體" w:eastAsia="標楷體" w:cs="標楷體"/>
                <w:bCs/>
                <w:kern w:val="0"/>
              </w:rPr>
            </w:pPr>
          </w:p>
          <w:p w:rsidR="00B05235" w:rsidRDefault="00B05235" w:rsidP="001F11E5">
            <w:pPr>
              <w:spacing w:line="0" w:lineRule="atLeast"/>
              <w:rPr>
                <w:rFonts w:ascii="標楷體" w:eastAsia="標楷體" w:cs="標楷體"/>
                <w:bCs/>
                <w:kern w:val="0"/>
              </w:rPr>
            </w:pPr>
          </w:p>
          <w:p w:rsidR="00FB7999" w:rsidRDefault="00FB7999"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Pr="00853053" w:rsidRDefault="001F11E5" w:rsidP="001F11E5">
            <w:pPr>
              <w:spacing w:line="0" w:lineRule="atLeast"/>
              <w:rPr>
                <w:rFonts w:ascii="標楷體" w:eastAsia="標楷體" w:cs="標楷體"/>
                <w:bCs/>
                <w:kern w:val="0"/>
              </w:rPr>
            </w:pPr>
          </w:p>
        </w:tc>
        <w:tc>
          <w:tcPr>
            <w:tcW w:w="3231" w:type="dxa"/>
          </w:tcPr>
          <w:p w:rsidR="00A636CC" w:rsidRPr="007D118E" w:rsidRDefault="00A636CC" w:rsidP="001F11E5">
            <w:pPr>
              <w:spacing w:line="0" w:lineRule="atLeast"/>
              <w:rPr>
                <w:rFonts w:ascii="標楷體" w:eastAsia="標楷體" w:cs="標楷體"/>
                <w:bCs/>
                <w:kern w:val="0"/>
                <w:lang w:val="zh-TW"/>
              </w:rPr>
            </w:pPr>
          </w:p>
        </w:tc>
        <w:tc>
          <w:tcPr>
            <w:tcW w:w="3232" w:type="dxa"/>
          </w:tcPr>
          <w:p w:rsidR="00A636CC" w:rsidRPr="007D118E" w:rsidRDefault="00A636CC" w:rsidP="001F11E5">
            <w:pPr>
              <w:spacing w:line="0" w:lineRule="atLeast"/>
              <w:rPr>
                <w:rFonts w:ascii="標楷體" w:eastAsia="標楷體" w:cs="標楷體"/>
                <w:bCs/>
                <w:kern w:val="0"/>
                <w:lang w:val="zh-TW"/>
              </w:rPr>
            </w:pPr>
          </w:p>
        </w:tc>
      </w:tr>
    </w:tbl>
    <w:p w:rsidR="009D3B06" w:rsidRDefault="00A636CC" w:rsidP="009D3B06">
      <w:pPr>
        <w:rPr>
          <w:rFonts w:ascii="標楷體" w:eastAsia="標楷體" w:cs="標楷體"/>
          <w:b/>
          <w:bCs/>
          <w:kern w:val="0"/>
          <w:sz w:val="32"/>
          <w:szCs w:val="32"/>
          <w:lang w:val="zh-TW"/>
        </w:rPr>
      </w:pPr>
      <w:r>
        <w:rPr>
          <w:rFonts w:ascii="標楷體" w:eastAsia="標楷體" w:cs="標楷體" w:hint="eastAsia"/>
          <w:bCs/>
          <w:kern w:val="0"/>
          <w:bdr w:val="single" w:sz="4" w:space="0" w:color="auto"/>
          <w:lang w:val="zh-TW"/>
        </w:rPr>
        <w:lastRenderedPageBreak/>
        <w:t>附件</w:t>
      </w:r>
      <w:r w:rsidR="00853053">
        <w:rPr>
          <w:rFonts w:ascii="標楷體" w:eastAsia="標楷體" w:cs="標楷體" w:hint="eastAsia"/>
          <w:bCs/>
          <w:kern w:val="0"/>
          <w:bdr w:val="single" w:sz="4" w:space="0" w:color="auto"/>
          <w:lang w:val="zh-TW"/>
        </w:rPr>
        <w:t>一</w:t>
      </w:r>
      <w:r w:rsidR="009D3B06" w:rsidRPr="009D3B06">
        <w:rPr>
          <w:rFonts w:ascii="標楷體" w:eastAsia="標楷體" w:cs="標楷體" w:hint="eastAsia"/>
          <w:bCs/>
          <w:kern w:val="0"/>
          <w:lang w:val="zh-TW"/>
        </w:rPr>
        <w:t xml:space="preserve">        </w:t>
      </w:r>
      <w:r w:rsidR="00F24C52" w:rsidRPr="0002191E">
        <w:rPr>
          <w:rFonts w:ascii="標楷體" w:eastAsia="標楷體" w:cs="標楷體" w:hint="eastAsia"/>
          <w:b/>
          <w:bCs/>
          <w:kern w:val="0"/>
          <w:sz w:val="32"/>
          <w:szCs w:val="32"/>
          <w:lang w:val="zh-TW"/>
        </w:rPr>
        <w:t>彰化縣永靖鄉永靖國民小學入</w:t>
      </w:r>
      <w:proofErr w:type="gramStart"/>
      <w:r w:rsidR="00F24C52" w:rsidRPr="0002191E">
        <w:rPr>
          <w:rFonts w:ascii="標楷體" w:eastAsia="標楷體" w:cs="標楷體" w:hint="eastAsia"/>
          <w:b/>
          <w:bCs/>
          <w:kern w:val="0"/>
          <w:sz w:val="32"/>
          <w:szCs w:val="32"/>
          <w:lang w:val="zh-TW"/>
        </w:rPr>
        <w:t>班觀課</w:t>
      </w:r>
      <w:proofErr w:type="gramEnd"/>
      <w:r w:rsidR="007F777F" w:rsidRPr="0002191E">
        <w:rPr>
          <w:rFonts w:ascii="標楷體" w:eastAsia="標楷體" w:cs="標楷體" w:hint="eastAsia"/>
          <w:b/>
          <w:bCs/>
          <w:kern w:val="0"/>
          <w:sz w:val="32"/>
          <w:szCs w:val="32"/>
          <w:lang w:val="zh-TW"/>
        </w:rPr>
        <w:t>紀</w:t>
      </w:r>
      <w:r w:rsidR="0073127C" w:rsidRPr="0002191E">
        <w:rPr>
          <w:rFonts w:ascii="標楷體" w:eastAsia="標楷體" w:cs="標楷體" w:hint="eastAsia"/>
          <w:b/>
          <w:bCs/>
          <w:kern w:val="0"/>
          <w:sz w:val="32"/>
          <w:szCs w:val="32"/>
          <w:lang w:val="zh-TW"/>
        </w:rPr>
        <w:t>錄表</w:t>
      </w:r>
    </w:p>
    <w:p w:rsidR="0073127C" w:rsidRPr="009D3B06" w:rsidRDefault="009D3B06" w:rsidP="009D3B06">
      <w:pPr>
        <w:rPr>
          <w:rFonts w:ascii="標楷體" w:eastAsia="標楷體" w:cs="標楷體"/>
          <w:b/>
          <w:bCs/>
          <w:kern w:val="0"/>
          <w:sz w:val="32"/>
          <w:szCs w:val="32"/>
          <w:lang w:val="zh-TW"/>
        </w:rPr>
      </w:pPr>
      <w:proofErr w:type="gramStart"/>
      <w:r w:rsidRPr="00312FBE">
        <w:rPr>
          <w:rFonts w:ascii="標楷體" w:eastAsia="標楷體" w:cs="標楷體" w:hint="eastAsia"/>
          <w:b/>
          <w:bCs/>
          <w:kern w:val="0"/>
          <w:bdr w:val="single" w:sz="4" w:space="0" w:color="auto"/>
          <w:lang w:val="zh-TW"/>
        </w:rPr>
        <w:t>觀課前</w:t>
      </w:r>
      <w:proofErr w:type="gramEnd"/>
      <w:r w:rsidRPr="00312FBE">
        <w:rPr>
          <w:rFonts w:ascii="標楷體" w:eastAsia="標楷體" w:cs="標楷體" w:hint="eastAsia"/>
          <w:b/>
          <w:bCs/>
          <w:kern w:val="0"/>
          <w:bdr w:val="single" w:sz="4" w:space="0" w:color="auto"/>
          <w:lang w:val="zh-TW"/>
        </w:rPr>
        <w:t>會談紀錄</w:t>
      </w:r>
      <w:r w:rsidR="00B36112">
        <w:rPr>
          <w:rFonts w:ascii="標楷體" w:eastAsia="標楷體" w:cs="標楷體" w:hint="eastAsia"/>
          <w:bCs/>
          <w:kern w:val="0"/>
          <w:lang w:val="zh-TW"/>
        </w:rPr>
        <w:t>授</w:t>
      </w:r>
      <w:r w:rsidR="0073127C" w:rsidRPr="0002191E">
        <w:rPr>
          <w:rFonts w:ascii="標楷體" w:eastAsia="標楷體" w:cs="標楷體" w:hint="eastAsia"/>
          <w:bCs/>
          <w:kern w:val="0"/>
          <w:lang w:val="zh-TW"/>
        </w:rPr>
        <w:t xml:space="preserve">課教師姓名：          班級：        科目：     日期：   年   月 </w:t>
      </w:r>
      <w:r w:rsidR="004E7CF3">
        <w:rPr>
          <w:rFonts w:ascii="標楷體" w:eastAsia="標楷體" w:cs="標楷體" w:hint="eastAsia"/>
          <w:bCs/>
          <w:kern w:val="0"/>
          <w:lang w:val="zh-TW"/>
        </w:rPr>
        <w:t xml:space="preserve"> </w:t>
      </w:r>
      <w:r w:rsidR="0073127C" w:rsidRPr="0002191E">
        <w:rPr>
          <w:rFonts w:ascii="標楷體" w:eastAsia="標楷體" w:cs="標楷體" w:hint="eastAsia"/>
          <w:bCs/>
          <w:kern w:val="0"/>
          <w:lang w:val="zh-TW"/>
        </w:rPr>
        <w:t xml:space="preserve"> 日</w:t>
      </w:r>
    </w:p>
    <w:tbl>
      <w:tblPr>
        <w:tblStyle w:val="a4"/>
        <w:tblW w:w="10217" w:type="dxa"/>
        <w:tblInd w:w="-1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17"/>
      </w:tblGrid>
      <w:tr w:rsidR="0002191E" w:rsidTr="008D6AEF">
        <w:tc>
          <w:tcPr>
            <w:tcW w:w="10217" w:type="dxa"/>
          </w:tcPr>
          <w:p w:rsidR="0002191E" w:rsidRDefault="0002191E" w:rsidP="0002191E">
            <w:pPr>
              <w:autoSpaceDE w:val="0"/>
              <w:autoSpaceDN w:val="0"/>
              <w:adjustRightInd w:val="0"/>
              <w:snapToGrid w:val="0"/>
              <w:jc w:val="both"/>
              <w:rPr>
                <w:rFonts w:ascii="標楷體" w:eastAsia="標楷體" w:cs="標楷體"/>
                <w:bCs/>
                <w:kern w:val="0"/>
                <w:lang w:val="zh-TW"/>
              </w:rPr>
            </w:pPr>
            <w:r>
              <w:rPr>
                <w:rFonts w:ascii="標楷體" w:eastAsia="標楷體" w:cs="標楷體" w:hint="eastAsia"/>
                <w:bCs/>
                <w:kern w:val="0"/>
                <w:lang w:val="zh-TW"/>
              </w:rPr>
              <w:t>希望觀察焦點</w:t>
            </w:r>
            <w:r>
              <w:rPr>
                <w:rFonts w:ascii="標楷體" w:eastAsia="標楷體" w:hAnsi="標楷體" w:cs="標楷體" w:hint="eastAsia"/>
                <w:bCs/>
                <w:kern w:val="0"/>
                <w:lang w:val="zh-TW"/>
              </w:rPr>
              <w:t>：</w:t>
            </w:r>
            <w:r w:rsidR="005F31F2">
              <w:rPr>
                <w:rFonts w:ascii="標楷體" w:eastAsia="標楷體" w:hAnsi="標楷體" w:cs="標楷體" w:hint="eastAsia"/>
                <w:bCs/>
                <w:kern w:val="0"/>
                <w:lang w:val="zh-TW"/>
              </w:rPr>
              <w:t>可參考</w:t>
            </w:r>
            <w:r w:rsidR="005F31F2" w:rsidRPr="005F31F2">
              <w:rPr>
                <w:rFonts w:ascii="標楷體" w:eastAsia="標楷體" w:hAnsi="標楷體" w:cs="標楷體" w:hint="eastAsia"/>
                <w:bCs/>
                <w:kern w:val="0"/>
                <w:bdr w:val="single" w:sz="4" w:space="0" w:color="auto"/>
                <w:lang w:val="zh-TW"/>
              </w:rPr>
              <w:t>附件三</w:t>
            </w:r>
            <w:r w:rsidR="005F31F2" w:rsidRPr="005F31F2">
              <w:rPr>
                <w:rFonts w:ascii="標楷體" w:eastAsia="標楷體" w:hAnsi="標楷體" w:cs="標楷體" w:hint="eastAsia"/>
                <w:bCs/>
                <w:kern w:val="0"/>
                <w:lang w:val="zh-TW"/>
              </w:rPr>
              <w:t>永</w:t>
            </w:r>
            <w:proofErr w:type="gramStart"/>
            <w:r w:rsidR="005F31F2" w:rsidRPr="005F31F2">
              <w:rPr>
                <w:rFonts w:ascii="標楷體" w:eastAsia="標楷體" w:hAnsi="標楷體" w:cs="標楷體" w:hint="eastAsia"/>
                <w:bCs/>
                <w:kern w:val="0"/>
                <w:lang w:val="zh-TW"/>
              </w:rPr>
              <w:t>靖</w:t>
            </w:r>
            <w:proofErr w:type="gramEnd"/>
            <w:r w:rsidR="005F31F2" w:rsidRPr="005F31F2">
              <w:rPr>
                <w:rFonts w:ascii="標楷體" w:eastAsia="標楷體" w:hAnsi="標楷體" w:cs="標楷體" w:hint="eastAsia"/>
                <w:bCs/>
                <w:kern w:val="0"/>
                <w:lang w:val="zh-TW"/>
              </w:rPr>
              <w:t>國小校本教學觀察表-評鑑指標與參考檢核重點</w:t>
            </w:r>
            <w:r w:rsidR="005F31F2">
              <w:rPr>
                <w:rFonts w:ascii="標楷體" w:eastAsia="標楷體" w:hAnsi="標楷體" w:cs="標楷體" w:hint="eastAsia"/>
                <w:bCs/>
                <w:kern w:val="0"/>
                <w:lang w:val="zh-TW"/>
              </w:rPr>
              <w:t>，</w:t>
            </w:r>
            <w:proofErr w:type="gramStart"/>
            <w:r w:rsidR="002A65CE">
              <w:rPr>
                <w:rFonts w:ascii="標楷體" w:eastAsia="標楷體" w:hAnsi="標楷體" w:cs="標楷體" w:hint="eastAsia"/>
                <w:bCs/>
                <w:kern w:val="0"/>
                <w:lang w:val="zh-TW"/>
              </w:rPr>
              <w:t>擇項</w:t>
            </w:r>
            <w:r w:rsidR="005F31F2">
              <w:rPr>
                <w:rFonts w:ascii="標楷體" w:eastAsia="標楷體" w:hAnsi="標楷體" w:cs="標楷體" w:hint="eastAsia"/>
                <w:bCs/>
                <w:kern w:val="0"/>
                <w:lang w:val="zh-TW"/>
              </w:rPr>
              <w:t>填寫</w:t>
            </w:r>
            <w:proofErr w:type="gramEnd"/>
            <w:r w:rsidR="005F31F2">
              <w:rPr>
                <w:rFonts w:ascii="標楷體" w:eastAsia="標楷體" w:hAnsi="標楷體" w:cs="標楷體" w:hint="eastAsia"/>
                <w:bCs/>
                <w:kern w:val="0"/>
                <w:lang w:val="zh-TW"/>
              </w:rPr>
              <w:t>。</w:t>
            </w:r>
          </w:p>
          <w:p w:rsidR="0002191E" w:rsidRDefault="0002191E" w:rsidP="0002191E">
            <w:pPr>
              <w:autoSpaceDE w:val="0"/>
              <w:autoSpaceDN w:val="0"/>
              <w:adjustRightInd w:val="0"/>
              <w:snapToGrid w:val="0"/>
              <w:jc w:val="both"/>
              <w:rPr>
                <w:rFonts w:ascii="標楷體" w:eastAsia="標楷體" w:cs="標楷體"/>
                <w:bCs/>
                <w:kern w:val="0"/>
                <w:lang w:val="zh-TW"/>
              </w:rPr>
            </w:pPr>
          </w:p>
          <w:p w:rsidR="0002191E" w:rsidRDefault="0002191E" w:rsidP="0002191E">
            <w:pPr>
              <w:autoSpaceDE w:val="0"/>
              <w:autoSpaceDN w:val="0"/>
              <w:adjustRightInd w:val="0"/>
              <w:snapToGrid w:val="0"/>
              <w:jc w:val="both"/>
              <w:rPr>
                <w:rFonts w:ascii="標楷體" w:eastAsia="標楷體" w:cs="標楷體"/>
                <w:bCs/>
                <w:kern w:val="0"/>
                <w:lang w:val="zh-TW"/>
              </w:rPr>
            </w:pPr>
          </w:p>
          <w:p w:rsidR="0002191E" w:rsidRDefault="0002191E" w:rsidP="0002191E">
            <w:pPr>
              <w:autoSpaceDE w:val="0"/>
              <w:autoSpaceDN w:val="0"/>
              <w:adjustRightInd w:val="0"/>
              <w:snapToGrid w:val="0"/>
              <w:jc w:val="both"/>
              <w:rPr>
                <w:rFonts w:ascii="標楷體" w:eastAsia="標楷體" w:cs="標楷體"/>
                <w:bCs/>
                <w:kern w:val="0"/>
                <w:lang w:val="zh-TW"/>
              </w:rPr>
            </w:pPr>
          </w:p>
        </w:tc>
      </w:tr>
    </w:tbl>
    <w:p w:rsidR="0002191E" w:rsidRPr="00F40C8F" w:rsidRDefault="0002191E" w:rsidP="0002191E">
      <w:pPr>
        <w:autoSpaceDE w:val="0"/>
        <w:autoSpaceDN w:val="0"/>
        <w:adjustRightInd w:val="0"/>
        <w:snapToGrid w:val="0"/>
        <w:rPr>
          <w:rFonts w:ascii="標楷體" w:eastAsia="標楷體" w:cs="標楷體"/>
          <w:bCs/>
          <w:kern w:val="0"/>
          <w:lang w:val="zh-TW"/>
        </w:rPr>
      </w:pPr>
      <w:r w:rsidRPr="009D3B06">
        <w:rPr>
          <w:rFonts w:ascii="標楷體" w:eastAsia="標楷體" w:cs="標楷體" w:hint="eastAsia"/>
          <w:b/>
          <w:bCs/>
          <w:kern w:val="0"/>
          <w:bdr w:val="single" w:sz="4" w:space="0" w:color="auto"/>
          <w:lang w:val="zh-TW"/>
        </w:rPr>
        <w:t>入</w:t>
      </w:r>
      <w:proofErr w:type="gramStart"/>
      <w:r w:rsidRPr="009D3B06">
        <w:rPr>
          <w:rFonts w:ascii="標楷體" w:eastAsia="標楷體" w:cs="標楷體" w:hint="eastAsia"/>
          <w:b/>
          <w:bCs/>
          <w:kern w:val="0"/>
          <w:bdr w:val="single" w:sz="4" w:space="0" w:color="auto"/>
          <w:lang w:val="zh-TW"/>
        </w:rPr>
        <w:t>班觀課</w:t>
      </w:r>
      <w:proofErr w:type="gramEnd"/>
      <w:r w:rsidR="009D3B06" w:rsidRPr="009D3B06">
        <w:rPr>
          <w:rFonts w:ascii="標楷體" w:eastAsia="標楷體" w:cs="標楷體" w:hint="eastAsia"/>
          <w:b/>
          <w:bCs/>
          <w:kern w:val="0"/>
          <w:bdr w:val="single" w:sz="4" w:space="0" w:color="auto"/>
          <w:lang w:val="zh-TW"/>
        </w:rPr>
        <w:t>紀錄</w:t>
      </w:r>
      <w:r w:rsidR="009D3B06">
        <w:rPr>
          <w:rFonts w:ascii="標楷體" w:eastAsia="標楷體" w:cs="標楷體" w:hint="eastAsia"/>
          <w:bCs/>
          <w:kern w:val="0"/>
          <w:lang w:val="zh-TW"/>
        </w:rPr>
        <w:t xml:space="preserve">                                                </w:t>
      </w:r>
      <w:r w:rsidRPr="0002191E">
        <w:rPr>
          <w:rFonts w:ascii="標楷體" w:eastAsia="標楷體" w:cs="標楷體" w:hint="eastAsia"/>
          <w:bCs/>
          <w:kern w:val="0"/>
          <w:lang w:val="zh-TW"/>
        </w:rPr>
        <w:t xml:space="preserve">日期：   年   月 </w:t>
      </w:r>
      <w:r w:rsidR="004E7CF3">
        <w:rPr>
          <w:rFonts w:ascii="標楷體" w:eastAsia="標楷體" w:cs="標楷體" w:hint="eastAsia"/>
          <w:bCs/>
          <w:kern w:val="0"/>
          <w:lang w:val="zh-TW"/>
        </w:rPr>
        <w:t xml:space="preserve"> </w:t>
      </w:r>
      <w:r w:rsidRPr="0002191E">
        <w:rPr>
          <w:rFonts w:ascii="標楷體" w:eastAsia="標楷體" w:cs="標楷體" w:hint="eastAsia"/>
          <w:bCs/>
          <w:kern w:val="0"/>
          <w:lang w:val="zh-TW"/>
        </w:rPr>
        <w:t xml:space="preserve"> 日</w:t>
      </w:r>
    </w:p>
    <w:tbl>
      <w:tblPr>
        <w:tblW w:w="10288" w:type="dxa"/>
        <w:jc w:val="center"/>
        <w:tblLayout w:type="fixed"/>
        <w:tblLook w:val="0000" w:firstRow="0" w:lastRow="0" w:firstColumn="0" w:lastColumn="0" w:noHBand="0" w:noVBand="0"/>
      </w:tblPr>
      <w:tblGrid>
        <w:gridCol w:w="1418"/>
        <w:gridCol w:w="1276"/>
        <w:gridCol w:w="709"/>
        <w:gridCol w:w="1984"/>
        <w:gridCol w:w="638"/>
        <w:gridCol w:w="537"/>
        <w:gridCol w:w="709"/>
        <w:gridCol w:w="567"/>
        <w:gridCol w:w="2450"/>
      </w:tblGrid>
      <w:tr w:rsidR="0073127C" w:rsidRPr="00D80CD7" w:rsidTr="00920021">
        <w:trPr>
          <w:trHeight w:val="397"/>
          <w:jc w:val="center"/>
        </w:trPr>
        <w:tc>
          <w:tcPr>
            <w:tcW w:w="1418" w:type="dxa"/>
            <w:tcBorders>
              <w:top w:val="thinThickSmallGap" w:sz="24" w:space="0" w:color="auto"/>
              <w:left w:val="thinThickSmallGap" w:sz="24" w:space="0" w:color="auto"/>
              <w:bottom w:val="single" w:sz="12" w:space="0" w:color="000000"/>
              <w:right w:val="single" w:sz="4" w:space="0" w:color="000000"/>
            </w:tcBorders>
            <w:shd w:val="clear" w:color="auto" w:fill="DBE5F1"/>
            <w:vAlign w:val="center"/>
          </w:tcPr>
          <w:p w:rsidR="0073127C" w:rsidRPr="00D80CD7" w:rsidRDefault="0073127C" w:rsidP="008E20F2">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觀察面向</w:t>
            </w:r>
          </w:p>
        </w:tc>
        <w:tc>
          <w:tcPr>
            <w:tcW w:w="1276" w:type="dxa"/>
            <w:tcBorders>
              <w:top w:val="thinThickSmallGap" w:sz="24" w:space="0" w:color="auto"/>
              <w:left w:val="single" w:sz="4" w:space="0" w:color="000000"/>
              <w:bottom w:val="single" w:sz="12" w:space="0" w:color="000000"/>
              <w:right w:val="single" w:sz="4" w:space="0" w:color="000000"/>
            </w:tcBorders>
            <w:shd w:val="clear" w:color="auto" w:fill="DBE5F1"/>
            <w:vAlign w:val="center"/>
          </w:tcPr>
          <w:p w:rsidR="0073127C" w:rsidRPr="00D80CD7" w:rsidRDefault="0073127C" w:rsidP="008E20F2">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觀察說明</w:t>
            </w:r>
          </w:p>
        </w:tc>
        <w:tc>
          <w:tcPr>
            <w:tcW w:w="2693" w:type="dxa"/>
            <w:gridSpan w:val="2"/>
            <w:tcBorders>
              <w:top w:val="thinThickSmallGap" w:sz="24" w:space="0" w:color="auto"/>
              <w:left w:val="single" w:sz="4" w:space="0" w:color="000000"/>
              <w:bottom w:val="single" w:sz="12" w:space="0" w:color="000000"/>
              <w:right w:val="double" w:sz="4" w:space="0" w:color="auto"/>
            </w:tcBorders>
            <w:shd w:val="clear" w:color="auto" w:fill="DBE5F1"/>
            <w:vAlign w:val="center"/>
          </w:tcPr>
          <w:p w:rsidR="0073127C" w:rsidRPr="00D80CD7" w:rsidRDefault="0073127C" w:rsidP="008E20F2">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項目</w:t>
            </w:r>
          </w:p>
        </w:tc>
        <w:tc>
          <w:tcPr>
            <w:tcW w:w="638" w:type="dxa"/>
            <w:tcBorders>
              <w:top w:val="thinThickSmallGap" w:sz="24" w:space="0" w:color="auto"/>
              <w:left w:val="double" w:sz="4" w:space="0" w:color="auto"/>
              <w:bottom w:val="single" w:sz="12" w:space="0" w:color="000000"/>
              <w:right w:val="dashSmallGap" w:sz="4" w:space="0" w:color="auto"/>
            </w:tcBorders>
            <w:shd w:val="clear" w:color="auto" w:fill="DBE5F1"/>
            <w:vAlign w:val="center"/>
          </w:tcPr>
          <w:p w:rsidR="0073127C" w:rsidRPr="0046491D" w:rsidRDefault="0073127C" w:rsidP="008E20F2">
            <w:pPr>
              <w:snapToGrid w:val="0"/>
              <w:jc w:val="center"/>
              <w:rPr>
                <w:rFonts w:eastAsia="標楷體"/>
                <w:sz w:val="20"/>
                <w:szCs w:val="20"/>
              </w:rPr>
            </w:pPr>
            <w:r w:rsidRPr="0046491D">
              <w:rPr>
                <w:rFonts w:eastAsia="標楷體" w:hAnsi="標楷體"/>
                <w:sz w:val="20"/>
                <w:szCs w:val="20"/>
              </w:rPr>
              <w:t>高度有效</w:t>
            </w:r>
          </w:p>
        </w:tc>
        <w:tc>
          <w:tcPr>
            <w:tcW w:w="537" w:type="dxa"/>
            <w:tcBorders>
              <w:top w:val="thinThickSmallGap" w:sz="24" w:space="0" w:color="auto"/>
              <w:left w:val="dashSmallGap" w:sz="4" w:space="0" w:color="auto"/>
              <w:bottom w:val="single" w:sz="12" w:space="0" w:color="000000"/>
              <w:right w:val="dashSmallGap" w:sz="4" w:space="0" w:color="auto"/>
            </w:tcBorders>
            <w:shd w:val="clear" w:color="auto" w:fill="DBE5F1"/>
            <w:vAlign w:val="center"/>
          </w:tcPr>
          <w:p w:rsidR="0073127C" w:rsidRPr="0046491D" w:rsidRDefault="0073127C" w:rsidP="008E20F2">
            <w:pPr>
              <w:snapToGrid w:val="0"/>
              <w:jc w:val="center"/>
              <w:rPr>
                <w:rFonts w:eastAsia="標楷體"/>
                <w:sz w:val="20"/>
                <w:szCs w:val="20"/>
              </w:rPr>
            </w:pPr>
            <w:r w:rsidRPr="0046491D">
              <w:rPr>
                <w:rFonts w:eastAsia="標楷體" w:hAnsi="標楷體"/>
                <w:sz w:val="20"/>
                <w:szCs w:val="20"/>
              </w:rPr>
              <w:t>有效</w:t>
            </w:r>
          </w:p>
        </w:tc>
        <w:tc>
          <w:tcPr>
            <w:tcW w:w="709" w:type="dxa"/>
            <w:tcBorders>
              <w:top w:val="thinThickSmallGap" w:sz="24" w:space="0" w:color="auto"/>
              <w:left w:val="dashSmallGap" w:sz="4" w:space="0" w:color="auto"/>
              <w:bottom w:val="single" w:sz="12" w:space="0" w:color="000000"/>
              <w:right w:val="dashSmallGap" w:sz="4" w:space="0" w:color="auto"/>
            </w:tcBorders>
            <w:shd w:val="clear" w:color="auto" w:fill="DBE5F1"/>
            <w:vAlign w:val="center"/>
          </w:tcPr>
          <w:p w:rsidR="0073127C" w:rsidRPr="0046491D" w:rsidRDefault="0073127C" w:rsidP="008E20F2">
            <w:pPr>
              <w:snapToGrid w:val="0"/>
              <w:jc w:val="center"/>
              <w:rPr>
                <w:rFonts w:eastAsia="標楷體"/>
                <w:sz w:val="20"/>
                <w:szCs w:val="20"/>
              </w:rPr>
            </w:pPr>
            <w:r w:rsidRPr="0046491D">
              <w:rPr>
                <w:rFonts w:eastAsia="標楷體" w:hAnsi="標楷體"/>
                <w:sz w:val="20"/>
                <w:szCs w:val="20"/>
              </w:rPr>
              <w:t>低度有效</w:t>
            </w:r>
          </w:p>
        </w:tc>
        <w:tc>
          <w:tcPr>
            <w:tcW w:w="567" w:type="dxa"/>
            <w:tcBorders>
              <w:top w:val="thinThickSmallGap" w:sz="24" w:space="0" w:color="auto"/>
              <w:left w:val="dashSmallGap" w:sz="4" w:space="0" w:color="auto"/>
              <w:bottom w:val="single" w:sz="12" w:space="0" w:color="000000"/>
              <w:right w:val="double" w:sz="4" w:space="0" w:color="auto"/>
            </w:tcBorders>
            <w:shd w:val="clear" w:color="auto" w:fill="DBE5F1"/>
            <w:vAlign w:val="center"/>
          </w:tcPr>
          <w:p w:rsidR="0073127C" w:rsidRPr="0046491D" w:rsidRDefault="0073127C" w:rsidP="008E20F2">
            <w:pPr>
              <w:snapToGrid w:val="0"/>
              <w:jc w:val="center"/>
              <w:rPr>
                <w:rFonts w:eastAsia="標楷體"/>
                <w:sz w:val="20"/>
                <w:szCs w:val="20"/>
              </w:rPr>
            </w:pPr>
            <w:r w:rsidRPr="0046491D">
              <w:rPr>
                <w:rFonts w:eastAsia="標楷體" w:hAnsi="標楷體"/>
                <w:sz w:val="20"/>
                <w:szCs w:val="20"/>
              </w:rPr>
              <w:t>無效</w:t>
            </w:r>
          </w:p>
        </w:tc>
        <w:tc>
          <w:tcPr>
            <w:tcW w:w="2450" w:type="dxa"/>
            <w:tcBorders>
              <w:top w:val="thinThickSmallGap" w:sz="24" w:space="0" w:color="auto"/>
              <w:left w:val="double" w:sz="4" w:space="0" w:color="auto"/>
              <w:bottom w:val="single" w:sz="12" w:space="0" w:color="000000"/>
              <w:right w:val="thinThickSmallGap" w:sz="24" w:space="0" w:color="auto"/>
            </w:tcBorders>
            <w:shd w:val="clear" w:color="auto" w:fill="DBE5F1"/>
            <w:vAlign w:val="center"/>
          </w:tcPr>
          <w:p w:rsidR="0073127C" w:rsidRPr="00D80CD7" w:rsidRDefault="001844E1" w:rsidP="001844E1">
            <w:pPr>
              <w:autoSpaceDE w:val="0"/>
              <w:autoSpaceDN w:val="0"/>
              <w:adjustRightInd w:val="0"/>
              <w:jc w:val="center"/>
              <w:rPr>
                <w:rFonts w:ascii="標楷體" w:eastAsia="標楷體" w:hAnsi="標楷體" w:cs="新細明體"/>
                <w:kern w:val="0"/>
                <w:lang w:val="zh-TW"/>
              </w:rPr>
            </w:pPr>
            <w:r w:rsidRPr="001844E1">
              <w:rPr>
                <w:rFonts w:ascii="標楷體" w:eastAsia="標楷體" w:hAnsi="標楷體" w:cs="新細明體" w:hint="eastAsia"/>
                <w:kern w:val="0"/>
                <w:lang w:val="zh-TW"/>
              </w:rPr>
              <w:t>教師表現摘要敘述</w:t>
            </w:r>
          </w:p>
        </w:tc>
      </w:tr>
      <w:tr w:rsidR="00817523" w:rsidRPr="00D80CD7" w:rsidTr="00920021">
        <w:trPr>
          <w:trHeight w:val="397"/>
          <w:jc w:val="center"/>
        </w:trPr>
        <w:tc>
          <w:tcPr>
            <w:tcW w:w="1418" w:type="dxa"/>
            <w:vMerge w:val="restart"/>
            <w:tcBorders>
              <w:top w:val="single" w:sz="12" w:space="0" w:color="auto"/>
              <w:left w:val="thinThickSmallGap" w:sz="24" w:space="0" w:color="auto"/>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課程決定點</w:t>
            </w:r>
          </w:p>
        </w:tc>
        <w:tc>
          <w:tcPr>
            <w:tcW w:w="1276" w:type="dxa"/>
            <w:vMerge w:val="restart"/>
            <w:tcBorders>
              <w:top w:val="single" w:sz="12" w:space="0" w:color="auto"/>
              <w:left w:val="single" w:sz="3" w:space="0" w:color="000000"/>
              <w:right w:val="single" w:sz="3" w:space="0" w:color="000000"/>
            </w:tcBorders>
            <w:shd w:val="clear" w:color="000000" w:fill="FFFFFF"/>
            <w:vAlign w:val="center"/>
          </w:tcPr>
          <w:p w:rsidR="00817523" w:rsidRPr="00FC6268" w:rsidRDefault="00817523" w:rsidP="00CC7E9D">
            <w:pPr>
              <w:autoSpaceDE w:val="0"/>
              <w:autoSpaceDN w:val="0"/>
              <w:adjustRightInd w:val="0"/>
              <w:snapToGrid w:val="0"/>
              <w:jc w:val="center"/>
              <w:rPr>
                <w:rFonts w:ascii="標楷體" w:eastAsia="標楷體" w:hAnsi="標楷體" w:cs="新細明體"/>
                <w:kern w:val="0"/>
                <w:sz w:val="20"/>
                <w:szCs w:val="20"/>
                <w:lang w:val="zh-TW"/>
              </w:rPr>
            </w:pPr>
            <w:r>
              <w:rPr>
                <w:rFonts w:ascii="標楷體" w:eastAsia="標楷體" w:hAnsi="標楷體" w:cs="新細明體" w:hint="eastAsia"/>
                <w:kern w:val="0"/>
                <w:sz w:val="20"/>
                <w:szCs w:val="20"/>
                <w:lang w:val="zh-TW"/>
              </w:rPr>
              <w:t>觀察教師教學內容，檢核教師授課內容</w:t>
            </w:r>
            <w:r w:rsidRPr="00FC6268">
              <w:rPr>
                <w:rFonts w:ascii="標楷體" w:eastAsia="標楷體" w:hAnsi="標楷體" w:cs="新細明體" w:hint="eastAsia"/>
                <w:kern w:val="0"/>
                <w:sz w:val="20"/>
                <w:szCs w:val="20"/>
                <w:lang w:val="zh-TW"/>
              </w:rPr>
              <w:t>與目標是否符合學生</w:t>
            </w:r>
            <w:r w:rsidRPr="00FC568D">
              <w:rPr>
                <w:rFonts w:ascii="標楷體" w:eastAsia="標楷體" w:hAnsi="標楷體" w:cs="新細明體" w:hint="eastAsia"/>
                <w:color w:val="FF0000"/>
                <w:kern w:val="0"/>
                <w:sz w:val="20"/>
                <w:szCs w:val="20"/>
                <w:lang w:val="zh-TW"/>
              </w:rPr>
              <w:t>學習重點</w:t>
            </w:r>
          </w:p>
        </w:tc>
        <w:tc>
          <w:tcPr>
            <w:tcW w:w="709" w:type="dxa"/>
            <w:vMerge w:val="restart"/>
            <w:tcBorders>
              <w:top w:val="single" w:sz="12" w:space="0" w:color="auto"/>
              <w:left w:val="single" w:sz="3" w:space="0" w:color="000000"/>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教學設計</w:t>
            </w:r>
          </w:p>
        </w:tc>
        <w:tc>
          <w:tcPr>
            <w:tcW w:w="1984" w:type="dxa"/>
            <w:tcBorders>
              <w:top w:val="single" w:sz="12" w:space="0" w:color="auto"/>
              <w:left w:val="single" w:sz="3" w:space="0" w:color="000000"/>
              <w:bottom w:val="single" w:sz="3" w:space="0" w:color="000000"/>
              <w:right w:val="double" w:sz="4" w:space="0" w:color="auto"/>
            </w:tcBorders>
            <w:shd w:val="clear" w:color="000000" w:fill="FFFFFF"/>
            <w:vAlign w:val="center"/>
          </w:tcPr>
          <w:p w:rsidR="00817523" w:rsidRPr="00D80CD7" w:rsidRDefault="00817523" w:rsidP="00CC7E9D">
            <w:pPr>
              <w:autoSpaceDE w:val="0"/>
              <w:autoSpaceDN w:val="0"/>
              <w:adjustRightInd w:val="0"/>
              <w:jc w:val="both"/>
              <w:rPr>
                <w:rFonts w:ascii="標楷體" w:eastAsia="標楷體" w:hAnsi="標楷體" w:cs="新細明體"/>
                <w:kern w:val="0"/>
                <w:lang w:val="zh-TW"/>
              </w:rPr>
            </w:pPr>
            <w:r>
              <w:rPr>
                <w:rFonts w:ascii="標楷體" w:eastAsia="標楷體" w:hAnsi="標楷體" w:cs="新細明體" w:hint="eastAsia"/>
                <w:kern w:val="0"/>
                <w:lang w:val="zh-TW"/>
              </w:rPr>
              <w:t>課程準備</w:t>
            </w:r>
          </w:p>
        </w:tc>
        <w:tc>
          <w:tcPr>
            <w:tcW w:w="638" w:type="dxa"/>
            <w:tcBorders>
              <w:top w:val="single" w:sz="12" w:space="0" w:color="auto"/>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12" w:space="0" w:color="auto"/>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12" w:space="0" w:color="auto"/>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12" w:space="0" w:color="auto"/>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val="restart"/>
            <w:tcBorders>
              <w:left w:val="double" w:sz="4" w:space="0" w:color="auto"/>
              <w:right w:val="thinThickSmallGap" w:sz="24" w:space="0" w:color="auto"/>
            </w:tcBorders>
            <w:shd w:val="clear" w:color="000000" w:fill="FFFFFF"/>
            <w:vAlign w:val="center"/>
          </w:tcPr>
          <w:p w:rsidR="00817523" w:rsidRPr="003771F3" w:rsidRDefault="00817523" w:rsidP="00CB0509">
            <w:pPr>
              <w:autoSpaceDE w:val="0"/>
              <w:autoSpaceDN w:val="0"/>
              <w:adjustRightInd w:val="0"/>
              <w:jc w:val="both"/>
              <w:rPr>
                <w:rFonts w:ascii="標楷體" w:eastAsia="標楷體" w:hAnsi="標楷體" w:cs="新細明體"/>
                <w:color w:val="FF0000"/>
                <w:kern w:val="0"/>
                <w:lang w:val="zh-TW"/>
              </w:rPr>
            </w:pPr>
          </w:p>
          <w:p w:rsidR="00817523" w:rsidRPr="003771F3" w:rsidRDefault="00817523" w:rsidP="00CB0509">
            <w:pPr>
              <w:autoSpaceDE w:val="0"/>
              <w:autoSpaceDN w:val="0"/>
              <w:adjustRightInd w:val="0"/>
              <w:jc w:val="both"/>
              <w:rPr>
                <w:rFonts w:ascii="標楷體" w:eastAsia="標楷體" w:hAnsi="標楷體" w:cs="新細明體"/>
                <w:color w:val="FF0000"/>
                <w:kern w:val="0"/>
                <w:lang w:val="zh-TW"/>
              </w:rPr>
            </w:pPr>
          </w:p>
          <w:p w:rsidR="00817523" w:rsidRPr="003771F3" w:rsidRDefault="00817523" w:rsidP="00CB0509">
            <w:pPr>
              <w:autoSpaceDE w:val="0"/>
              <w:autoSpaceDN w:val="0"/>
              <w:adjustRightInd w:val="0"/>
              <w:jc w:val="both"/>
              <w:rPr>
                <w:rFonts w:ascii="標楷體" w:eastAsia="標楷體" w:hAnsi="標楷體" w:cs="新細明體"/>
                <w:color w:val="FF0000"/>
                <w:kern w:val="0"/>
                <w:lang w:val="zh-TW"/>
              </w:rPr>
            </w:pPr>
          </w:p>
        </w:tc>
      </w:tr>
      <w:tr w:rsidR="00817523" w:rsidRPr="00D80CD7" w:rsidTr="00920021">
        <w:trPr>
          <w:trHeight w:val="397"/>
          <w:jc w:val="center"/>
        </w:trPr>
        <w:tc>
          <w:tcPr>
            <w:tcW w:w="1418" w:type="dxa"/>
            <w:vMerge/>
            <w:tcBorders>
              <w:left w:val="thinThickSmallGap" w:sz="24" w:space="0" w:color="auto"/>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709" w:type="dxa"/>
            <w:vMerge/>
            <w:tcBorders>
              <w:left w:val="single" w:sz="3" w:space="0" w:color="000000"/>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D80CD7" w:rsidRDefault="00817523" w:rsidP="00CC7E9D">
            <w:pPr>
              <w:autoSpaceDE w:val="0"/>
              <w:autoSpaceDN w:val="0"/>
              <w:adjustRightInd w:val="0"/>
              <w:jc w:val="both"/>
              <w:rPr>
                <w:rFonts w:ascii="標楷體" w:eastAsia="標楷體" w:hAnsi="標楷體" w:cs="新細明體"/>
                <w:kern w:val="0"/>
                <w:lang w:val="zh-TW"/>
              </w:rPr>
            </w:pPr>
            <w:r>
              <w:rPr>
                <w:rFonts w:ascii="標楷體" w:eastAsia="標楷體" w:hAnsi="標楷體" w:cs="新細明體" w:hint="eastAsia"/>
                <w:kern w:val="0"/>
                <w:lang w:val="zh-TW"/>
              </w:rPr>
              <w:t>呈現教材內容</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r>
      <w:tr w:rsidR="00817523" w:rsidRPr="00D80CD7" w:rsidTr="005B543C">
        <w:trPr>
          <w:trHeight w:val="397"/>
          <w:jc w:val="center"/>
        </w:trPr>
        <w:tc>
          <w:tcPr>
            <w:tcW w:w="1418" w:type="dxa"/>
            <w:vMerge/>
            <w:tcBorders>
              <w:left w:val="thinThickSmallGap" w:sz="24" w:space="0" w:color="auto"/>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709" w:type="dxa"/>
            <w:vMerge/>
            <w:tcBorders>
              <w:left w:val="single" w:sz="3" w:space="0" w:color="000000"/>
              <w:bottom w:val="single" w:sz="4" w:space="0" w:color="auto"/>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D80CD7" w:rsidRDefault="00817523" w:rsidP="00CC7E9D">
            <w:pPr>
              <w:autoSpaceDE w:val="0"/>
              <w:autoSpaceDN w:val="0"/>
              <w:adjustRightInd w:val="0"/>
              <w:jc w:val="both"/>
              <w:rPr>
                <w:rFonts w:ascii="標楷體" w:eastAsia="標楷體" w:hAnsi="標楷體" w:cs="新細明體"/>
                <w:kern w:val="0"/>
                <w:lang w:val="zh-TW"/>
              </w:rPr>
            </w:pPr>
            <w:r>
              <w:rPr>
                <w:rFonts w:ascii="標楷體" w:eastAsia="標楷體" w:hAnsi="標楷體" w:cs="新細明體" w:hint="eastAsia"/>
                <w:kern w:val="0"/>
                <w:lang w:val="zh-TW"/>
              </w:rPr>
              <w:t>善用教科書</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221"/>
          <w:jc w:val="center"/>
        </w:trPr>
        <w:tc>
          <w:tcPr>
            <w:tcW w:w="1418" w:type="dxa"/>
            <w:vMerge/>
            <w:tcBorders>
              <w:left w:val="thinThickSmallGap" w:sz="24" w:space="0" w:color="auto"/>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709" w:type="dxa"/>
            <w:vMerge w:val="restart"/>
            <w:tcBorders>
              <w:top w:val="single" w:sz="4" w:space="0" w:color="auto"/>
              <w:left w:val="single" w:sz="3" w:space="0" w:color="000000"/>
              <w:bottom w:val="single" w:sz="3" w:space="0" w:color="000000"/>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教學工具</w:t>
            </w: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D80CD7" w:rsidRDefault="00817523" w:rsidP="00CC7E9D">
            <w:pPr>
              <w:autoSpaceDE w:val="0"/>
              <w:autoSpaceDN w:val="0"/>
              <w:adjustRightInd w:val="0"/>
              <w:jc w:val="both"/>
              <w:rPr>
                <w:rFonts w:ascii="標楷體" w:eastAsia="標楷體" w:hAnsi="標楷體" w:cs="新細明體"/>
                <w:kern w:val="0"/>
                <w:lang w:val="zh-TW"/>
              </w:rPr>
            </w:pPr>
            <w:r>
              <w:rPr>
                <w:rFonts w:ascii="標楷體" w:eastAsia="標楷體" w:hAnsi="標楷體" w:cs="Calibri" w:hint="eastAsia"/>
                <w:kern w:val="0"/>
              </w:rPr>
              <w:t>教材教具</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244"/>
          <w:jc w:val="center"/>
        </w:trPr>
        <w:tc>
          <w:tcPr>
            <w:tcW w:w="1418" w:type="dxa"/>
            <w:vMerge/>
            <w:tcBorders>
              <w:left w:val="thinThickSmallGap" w:sz="24" w:space="0" w:color="auto"/>
              <w:bottom w:val="single" w:sz="12" w:space="0" w:color="000000"/>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bottom w:val="single" w:sz="12" w:space="0" w:color="000000"/>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709" w:type="dxa"/>
            <w:vMerge/>
            <w:tcBorders>
              <w:top w:val="single" w:sz="3" w:space="0" w:color="000000"/>
              <w:left w:val="single" w:sz="3" w:space="0" w:color="000000"/>
              <w:bottom w:val="single" w:sz="12" w:space="0" w:color="000000"/>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12" w:space="0" w:color="000000"/>
              <w:right w:val="double" w:sz="4" w:space="0" w:color="auto"/>
            </w:tcBorders>
            <w:shd w:val="clear" w:color="000000" w:fill="FFFFFF"/>
            <w:vAlign w:val="center"/>
          </w:tcPr>
          <w:p w:rsidR="00817523" w:rsidRPr="00D80CD7" w:rsidRDefault="00817523" w:rsidP="00CC7E9D">
            <w:pPr>
              <w:autoSpaceDE w:val="0"/>
              <w:autoSpaceDN w:val="0"/>
              <w:adjustRightInd w:val="0"/>
              <w:jc w:val="both"/>
              <w:rPr>
                <w:rFonts w:ascii="標楷體" w:eastAsia="標楷體" w:hAnsi="標楷體" w:cs="新細明體"/>
                <w:kern w:val="0"/>
                <w:lang w:val="zh-TW"/>
              </w:rPr>
            </w:pPr>
            <w:r>
              <w:rPr>
                <w:rFonts w:ascii="標楷體" w:eastAsia="標楷體" w:hAnsi="標楷體" w:cs="新細明體" w:hint="eastAsia"/>
                <w:kern w:val="0"/>
                <w:lang w:val="zh-TW"/>
              </w:rPr>
              <w:t>教學資源</w:t>
            </w:r>
          </w:p>
        </w:tc>
        <w:tc>
          <w:tcPr>
            <w:tcW w:w="638" w:type="dxa"/>
            <w:tcBorders>
              <w:top w:val="single" w:sz="3" w:space="0" w:color="000000"/>
              <w:left w:val="double" w:sz="4" w:space="0" w:color="auto"/>
              <w:bottom w:val="single" w:sz="12"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12"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12"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12"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30"/>
          <w:jc w:val="center"/>
        </w:trPr>
        <w:tc>
          <w:tcPr>
            <w:tcW w:w="1418" w:type="dxa"/>
            <w:vMerge w:val="restart"/>
            <w:tcBorders>
              <w:top w:val="single" w:sz="12" w:space="0" w:color="000000"/>
              <w:left w:val="thinThickSmallGap" w:sz="24"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教學策略</w:t>
            </w:r>
          </w:p>
        </w:tc>
        <w:tc>
          <w:tcPr>
            <w:tcW w:w="1276" w:type="dxa"/>
            <w:vMerge w:val="restart"/>
            <w:tcBorders>
              <w:top w:val="single" w:sz="12" w:space="0" w:color="000000"/>
              <w:left w:val="single" w:sz="4" w:space="0" w:color="000000"/>
              <w:right w:val="single" w:sz="4" w:space="0" w:color="000000"/>
            </w:tcBorders>
            <w:shd w:val="clear" w:color="000000" w:fill="FFFFFF"/>
            <w:vAlign w:val="center"/>
          </w:tcPr>
          <w:p w:rsidR="00817523" w:rsidRPr="00FC6268" w:rsidRDefault="00817523" w:rsidP="00CC7E9D">
            <w:pPr>
              <w:autoSpaceDE w:val="0"/>
              <w:autoSpaceDN w:val="0"/>
              <w:adjustRightInd w:val="0"/>
              <w:snapToGrid w:val="0"/>
              <w:jc w:val="center"/>
              <w:rPr>
                <w:rFonts w:ascii="標楷體" w:eastAsia="標楷體" w:hAnsi="標楷體" w:cs="新細明體"/>
                <w:kern w:val="0"/>
                <w:sz w:val="20"/>
                <w:szCs w:val="20"/>
                <w:lang w:val="zh-TW"/>
              </w:rPr>
            </w:pPr>
            <w:r w:rsidRPr="00FC6268">
              <w:rPr>
                <w:rFonts w:ascii="標楷體" w:eastAsia="標楷體" w:hAnsi="標楷體" w:cs="新細明體" w:hint="eastAsia"/>
                <w:kern w:val="0"/>
                <w:sz w:val="20"/>
                <w:szCs w:val="20"/>
                <w:lang w:val="zh-TW"/>
              </w:rPr>
              <w:t>觀察教學的</w:t>
            </w:r>
            <w:r w:rsidRPr="001F65AA">
              <w:rPr>
                <w:rFonts w:ascii="標楷體" w:eastAsia="標楷體" w:hAnsi="標楷體" w:cs="新細明體" w:hint="eastAsia"/>
                <w:color w:val="FF0000"/>
                <w:kern w:val="0"/>
                <w:sz w:val="20"/>
                <w:szCs w:val="20"/>
                <w:lang w:val="zh-TW"/>
              </w:rPr>
              <w:t>歷程</w:t>
            </w:r>
            <w:r w:rsidRPr="00FC6268">
              <w:rPr>
                <w:rFonts w:ascii="標楷體" w:eastAsia="標楷體" w:hAnsi="標楷體" w:cs="新細明體" w:hint="eastAsia"/>
                <w:kern w:val="0"/>
                <w:sz w:val="20"/>
                <w:szCs w:val="20"/>
                <w:lang w:val="zh-TW"/>
              </w:rPr>
              <w:t>，教師所採用的教學方法策略及如何幫助學生達到</w:t>
            </w:r>
            <w:r w:rsidRPr="00920021">
              <w:rPr>
                <w:rFonts w:ascii="標楷體" w:eastAsia="標楷體" w:hAnsi="標楷體" w:cs="新細明體" w:hint="eastAsia"/>
                <w:color w:val="FF0000"/>
                <w:kern w:val="0"/>
                <w:sz w:val="20"/>
                <w:szCs w:val="20"/>
                <w:lang w:val="zh-TW"/>
              </w:rPr>
              <w:t>學習目標</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內容呈現</w:t>
            </w:r>
          </w:p>
        </w:tc>
        <w:tc>
          <w:tcPr>
            <w:tcW w:w="1984" w:type="dxa"/>
            <w:tcBorders>
              <w:top w:val="single" w:sz="12" w:space="0" w:color="000000"/>
              <w:left w:val="single" w:sz="4" w:space="0" w:color="000000"/>
              <w:bottom w:val="single" w:sz="4" w:space="0" w:color="auto"/>
              <w:right w:val="double" w:sz="4" w:space="0" w:color="auto"/>
            </w:tcBorders>
            <w:shd w:val="clear" w:color="000000" w:fill="FFFFFF"/>
            <w:vAlign w:val="center"/>
          </w:tcPr>
          <w:p w:rsidR="00817523" w:rsidRPr="00D80CD7" w:rsidRDefault="00817523" w:rsidP="00CC7E9D">
            <w:pPr>
              <w:autoSpaceDE w:val="0"/>
              <w:autoSpaceDN w:val="0"/>
              <w:adjustRightInd w:val="0"/>
              <w:ind w:left="2"/>
              <w:jc w:val="both"/>
              <w:rPr>
                <w:rFonts w:ascii="標楷體" w:eastAsia="標楷體" w:hAnsi="標楷體" w:cs="新細明體"/>
                <w:kern w:val="0"/>
                <w:lang w:val="zh-TW"/>
              </w:rPr>
            </w:pPr>
            <w:r w:rsidRPr="00D80CD7">
              <w:rPr>
                <w:rFonts w:ascii="標楷體" w:eastAsia="標楷體" w:hAnsi="標楷體" w:cs="新細明體" w:hint="eastAsia"/>
                <w:kern w:val="0"/>
                <w:lang w:val="zh-TW"/>
              </w:rPr>
              <w:t>演繹、歸納</w:t>
            </w:r>
          </w:p>
        </w:tc>
        <w:tc>
          <w:tcPr>
            <w:tcW w:w="638" w:type="dxa"/>
            <w:tcBorders>
              <w:top w:val="single" w:sz="12" w:space="0" w:color="000000"/>
              <w:left w:val="double" w:sz="4" w:space="0" w:color="auto"/>
              <w:bottom w:val="single" w:sz="4" w:space="0" w:color="auto"/>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12" w:space="0" w:color="000000"/>
              <w:left w:val="dashSmallGap" w:sz="4" w:space="0" w:color="auto"/>
              <w:bottom w:val="single" w:sz="4" w:space="0" w:color="auto"/>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12" w:space="0" w:color="000000"/>
              <w:left w:val="dashSmallGap" w:sz="4" w:space="0" w:color="auto"/>
              <w:bottom w:val="single" w:sz="4" w:space="0" w:color="auto"/>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12" w:space="0" w:color="000000"/>
              <w:left w:val="dashSmallGap" w:sz="4" w:space="0" w:color="auto"/>
              <w:bottom w:val="single" w:sz="4" w:space="0" w:color="auto"/>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val="restart"/>
            <w:tcBorders>
              <w:left w:val="double" w:sz="4" w:space="0" w:color="auto"/>
              <w:right w:val="thinThickSmallGap" w:sz="24" w:space="0" w:color="auto"/>
            </w:tcBorders>
            <w:shd w:val="clear" w:color="000000" w:fill="FFFFFF"/>
            <w:vAlign w:val="center"/>
          </w:tcPr>
          <w:p w:rsidR="00817523" w:rsidRDefault="00817523" w:rsidP="008E20F2">
            <w:pPr>
              <w:autoSpaceDE w:val="0"/>
              <w:autoSpaceDN w:val="0"/>
              <w:adjustRightInd w:val="0"/>
              <w:jc w:val="both"/>
              <w:rPr>
                <w:rFonts w:ascii="標楷體" w:eastAsia="標楷體" w:hAnsi="標楷體" w:cs="新細明體"/>
                <w:kern w:val="0"/>
                <w:lang w:val="zh-TW"/>
              </w:rPr>
            </w:pPr>
          </w:p>
          <w:p w:rsidR="00817523" w:rsidRDefault="00817523" w:rsidP="008E20F2">
            <w:pPr>
              <w:autoSpaceDE w:val="0"/>
              <w:autoSpaceDN w:val="0"/>
              <w:adjustRightInd w:val="0"/>
              <w:jc w:val="both"/>
              <w:rPr>
                <w:rFonts w:ascii="標楷體" w:eastAsia="標楷體" w:hAnsi="標楷體" w:cs="新細明體"/>
                <w:kern w:val="0"/>
                <w:lang w:val="zh-TW"/>
              </w:rPr>
            </w:pPr>
          </w:p>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03"/>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FC6268" w:rsidRDefault="00817523" w:rsidP="00CC7E9D">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top w:val="single" w:sz="12" w:space="0" w:color="000000"/>
              <w:left w:val="single" w:sz="4" w:space="0" w:color="000000"/>
              <w:bottom w:val="single" w:sz="3" w:space="0" w:color="000000"/>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4" w:space="0" w:color="auto"/>
              <w:left w:val="single" w:sz="3" w:space="0" w:color="000000"/>
              <w:bottom w:val="single" w:sz="3" w:space="0" w:color="000000"/>
              <w:right w:val="double" w:sz="4" w:space="0" w:color="auto"/>
            </w:tcBorders>
            <w:shd w:val="clear" w:color="000000" w:fill="FFFFFF"/>
            <w:vAlign w:val="center"/>
          </w:tcPr>
          <w:p w:rsidR="00817523" w:rsidRPr="00D80CD7" w:rsidRDefault="00817523" w:rsidP="00CC7E9D">
            <w:pPr>
              <w:autoSpaceDE w:val="0"/>
              <w:autoSpaceDN w:val="0"/>
              <w:adjustRightInd w:val="0"/>
              <w:ind w:left="2"/>
              <w:jc w:val="both"/>
              <w:rPr>
                <w:rFonts w:ascii="標楷體" w:eastAsia="標楷體" w:hAnsi="標楷體" w:cs="新細明體"/>
                <w:kern w:val="0"/>
                <w:lang w:val="zh-TW"/>
              </w:rPr>
            </w:pPr>
            <w:r w:rsidRPr="00D80CD7">
              <w:rPr>
                <w:rFonts w:ascii="標楷體" w:eastAsia="標楷體" w:hAnsi="標楷體" w:cs="新細明體" w:hint="eastAsia"/>
                <w:kern w:val="0"/>
                <w:lang w:val="zh-TW"/>
              </w:rPr>
              <w:t>善用提問</w:t>
            </w:r>
          </w:p>
        </w:tc>
        <w:tc>
          <w:tcPr>
            <w:tcW w:w="638" w:type="dxa"/>
            <w:tcBorders>
              <w:top w:val="single" w:sz="4" w:space="0" w:color="auto"/>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4" w:space="0" w:color="auto"/>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4" w:space="0" w:color="auto"/>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4" w:space="0" w:color="auto"/>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61"/>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FC6268" w:rsidRDefault="00817523" w:rsidP="00CC7E9D">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top w:val="single" w:sz="3" w:space="0" w:color="000000"/>
              <w:left w:val="single" w:sz="4" w:space="0" w:color="000000"/>
              <w:bottom w:val="single" w:sz="3" w:space="0" w:color="000000"/>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D80CD7" w:rsidRDefault="00817523" w:rsidP="00CC7E9D">
            <w:pPr>
              <w:autoSpaceDE w:val="0"/>
              <w:autoSpaceDN w:val="0"/>
              <w:adjustRightInd w:val="0"/>
              <w:jc w:val="both"/>
              <w:rPr>
                <w:rFonts w:ascii="標楷體" w:eastAsia="標楷體" w:hAnsi="標楷體" w:cs="新細明體"/>
                <w:kern w:val="0"/>
                <w:lang w:val="zh-TW"/>
              </w:rPr>
            </w:pPr>
            <w:r w:rsidRPr="00D80CD7">
              <w:rPr>
                <w:rFonts w:ascii="標楷體" w:eastAsia="標楷體" w:hAnsi="標楷體" w:cs="新細明體" w:hint="eastAsia"/>
                <w:kern w:val="0"/>
                <w:lang w:val="zh-TW"/>
              </w:rPr>
              <w:t>引導思考</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322"/>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FC6268" w:rsidRDefault="00817523" w:rsidP="00CC7E9D">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top w:val="single" w:sz="3" w:space="0" w:color="000000"/>
              <w:left w:val="single" w:sz="4" w:space="0" w:color="000000"/>
              <w:bottom w:val="single" w:sz="3" w:space="0" w:color="000000"/>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D80CD7" w:rsidRDefault="00817523" w:rsidP="00CC7E9D">
            <w:pPr>
              <w:autoSpaceDE w:val="0"/>
              <w:autoSpaceDN w:val="0"/>
              <w:adjustRightInd w:val="0"/>
              <w:jc w:val="both"/>
              <w:rPr>
                <w:rFonts w:ascii="標楷體" w:eastAsia="標楷體" w:hAnsi="標楷體" w:cs="新細明體"/>
                <w:kern w:val="0"/>
                <w:lang w:val="zh-TW"/>
              </w:rPr>
            </w:pPr>
            <w:r w:rsidRPr="00D80CD7">
              <w:rPr>
                <w:rFonts w:ascii="標楷體" w:eastAsia="標楷體" w:hAnsi="標楷體" w:cs="新細明體" w:hint="eastAsia"/>
                <w:kern w:val="0"/>
                <w:lang w:val="zh-TW"/>
              </w:rPr>
              <w:t>以問題誘發討論</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42"/>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FC6268" w:rsidRDefault="00817523" w:rsidP="00CC7E9D">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val="restart"/>
            <w:tcBorders>
              <w:top w:val="single" w:sz="3" w:space="0" w:color="000000"/>
              <w:left w:val="single" w:sz="4" w:space="0" w:color="000000"/>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師生互動</w:t>
            </w: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D80CD7" w:rsidRDefault="00817523" w:rsidP="00CC7E9D">
            <w:pPr>
              <w:autoSpaceDE w:val="0"/>
              <w:autoSpaceDN w:val="0"/>
              <w:adjustRightInd w:val="0"/>
              <w:jc w:val="both"/>
              <w:rPr>
                <w:rFonts w:ascii="標楷體" w:eastAsia="標楷體" w:hAnsi="標楷體" w:cs="新細明體"/>
                <w:kern w:val="0"/>
                <w:lang w:val="zh-TW"/>
              </w:rPr>
            </w:pPr>
            <w:r w:rsidRPr="001F65AA">
              <w:rPr>
                <w:rFonts w:ascii="標楷體" w:eastAsia="標楷體" w:hAnsi="標楷體" w:cs="新細明體" w:hint="eastAsia"/>
                <w:color w:val="FF0000"/>
                <w:kern w:val="0"/>
                <w:lang w:val="zh-TW"/>
              </w:rPr>
              <w:t>適切</w:t>
            </w:r>
            <w:r w:rsidRPr="00D80CD7">
              <w:rPr>
                <w:rFonts w:ascii="標楷體" w:eastAsia="標楷體" w:hAnsi="標楷體" w:cs="新細明體" w:hint="eastAsia"/>
                <w:kern w:val="0"/>
                <w:lang w:val="zh-TW"/>
              </w:rPr>
              <w:t>停頓、等待</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303"/>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FC6268" w:rsidRDefault="00817523" w:rsidP="00CC7E9D">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left w:val="single" w:sz="4" w:space="0" w:color="000000"/>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D80CD7" w:rsidRDefault="00817523" w:rsidP="00CC7E9D">
            <w:pPr>
              <w:autoSpaceDE w:val="0"/>
              <w:autoSpaceDN w:val="0"/>
              <w:adjustRightInd w:val="0"/>
              <w:jc w:val="both"/>
              <w:rPr>
                <w:rFonts w:ascii="標楷體" w:eastAsia="標楷體" w:hAnsi="標楷體" w:cs="新細明體"/>
                <w:kern w:val="0"/>
                <w:lang w:val="zh-TW"/>
              </w:rPr>
            </w:pPr>
            <w:r w:rsidRPr="00D80CD7">
              <w:rPr>
                <w:rFonts w:ascii="標楷體" w:eastAsia="標楷體" w:hAnsi="標楷體" w:cs="新細明體" w:hint="eastAsia"/>
                <w:kern w:val="0"/>
                <w:lang w:val="zh-TW"/>
              </w:rPr>
              <w:t>給予適當回饋</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10"/>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FC6268" w:rsidRDefault="00817523" w:rsidP="00CC7E9D">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left w:val="single" w:sz="4" w:space="0" w:color="000000"/>
              <w:bottom w:val="single" w:sz="3" w:space="0" w:color="000000"/>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D80CD7" w:rsidRDefault="00817523" w:rsidP="00CC7E9D">
            <w:pPr>
              <w:autoSpaceDE w:val="0"/>
              <w:autoSpaceDN w:val="0"/>
              <w:adjustRightInd w:val="0"/>
              <w:jc w:val="both"/>
              <w:rPr>
                <w:rFonts w:ascii="標楷體" w:eastAsia="標楷體" w:hAnsi="標楷體" w:cs="新細明體"/>
                <w:kern w:val="0"/>
                <w:lang w:val="zh-TW"/>
              </w:rPr>
            </w:pPr>
            <w:r w:rsidRPr="00D80CD7">
              <w:rPr>
                <w:rFonts w:ascii="標楷體" w:eastAsia="標楷體" w:hAnsi="標楷體" w:cs="新細明體" w:hint="eastAsia"/>
                <w:kern w:val="0"/>
                <w:lang w:val="zh-TW"/>
              </w:rPr>
              <w:t>激勵學生</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4" w:space="0" w:color="auto"/>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30"/>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FC6268" w:rsidRDefault="00817523" w:rsidP="00CC7E9D">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val="restart"/>
            <w:tcBorders>
              <w:left w:val="single" w:sz="4" w:space="0" w:color="000000"/>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r>
              <w:rPr>
                <w:rFonts w:ascii="標楷體" w:eastAsia="標楷體" w:hAnsi="標楷體" w:cs="新細明體" w:hint="eastAsia"/>
                <w:kern w:val="0"/>
                <w:lang w:val="zh-TW"/>
              </w:rPr>
              <w:t>語言表達</w:t>
            </w: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D80CD7" w:rsidRDefault="00817523" w:rsidP="00CC7E9D">
            <w:pPr>
              <w:autoSpaceDE w:val="0"/>
              <w:autoSpaceDN w:val="0"/>
              <w:adjustRightInd w:val="0"/>
              <w:jc w:val="both"/>
              <w:rPr>
                <w:rFonts w:ascii="標楷體" w:eastAsia="標楷體" w:hAnsi="標楷體" w:cs="新細明體"/>
                <w:kern w:val="0"/>
                <w:lang w:val="zh-TW"/>
              </w:rPr>
            </w:pPr>
            <w:r>
              <w:rPr>
                <w:rFonts w:ascii="標楷體" w:eastAsia="標楷體" w:hAnsi="標楷體" w:cs="新細明體" w:hint="eastAsia"/>
                <w:kern w:val="0"/>
                <w:lang w:val="zh-TW"/>
              </w:rPr>
              <w:t>語調及音量</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4" w:space="0" w:color="auto"/>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47"/>
          <w:jc w:val="center"/>
        </w:trPr>
        <w:tc>
          <w:tcPr>
            <w:tcW w:w="1418" w:type="dxa"/>
            <w:vMerge/>
            <w:tcBorders>
              <w:left w:val="thinThickSmallGap" w:sz="24" w:space="0" w:color="auto"/>
              <w:bottom w:val="single" w:sz="12" w:space="0" w:color="auto"/>
              <w:right w:val="single" w:sz="4"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bottom w:val="single" w:sz="12" w:space="0" w:color="auto"/>
              <w:right w:val="single" w:sz="4" w:space="0" w:color="000000"/>
            </w:tcBorders>
            <w:shd w:val="clear" w:color="000000" w:fill="FFFFFF"/>
            <w:vAlign w:val="center"/>
          </w:tcPr>
          <w:p w:rsidR="00817523" w:rsidRPr="00FC6268" w:rsidRDefault="00817523" w:rsidP="00CC7E9D">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left w:val="single" w:sz="4" w:space="0" w:color="000000"/>
              <w:bottom w:val="single" w:sz="12" w:space="0" w:color="auto"/>
              <w:right w:val="single" w:sz="3" w:space="0" w:color="000000"/>
            </w:tcBorders>
            <w:shd w:val="clear" w:color="000000" w:fill="FFFFFF"/>
            <w:vAlign w:val="center"/>
          </w:tcPr>
          <w:p w:rsidR="00817523" w:rsidRPr="00D80CD7" w:rsidRDefault="00817523" w:rsidP="00CC7E9D">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12" w:space="0" w:color="auto"/>
              <w:right w:val="double" w:sz="4" w:space="0" w:color="auto"/>
            </w:tcBorders>
            <w:shd w:val="clear" w:color="000000" w:fill="FFFFFF"/>
            <w:vAlign w:val="center"/>
          </w:tcPr>
          <w:p w:rsidR="00817523" w:rsidRPr="00D80CD7" w:rsidRDefault="00817523" w:rsidP="00CC7E9D">
            <w:pPr>
              <w:autoSpaceDE w:val="0"/>
              <w:autoSpaceDN w:val="0"/>
              <w:adjustRightInd w:val="0"/>
              <w:jc w:val="both"/>
              <w:rPr>
                <w:rFonts w:ascii="標楷體" w:eastAsia="標楷體" w:hAnsi="標楷體" w:cs="新細明體"/>
                <w:kern w:val="0"/>
                <w:lang w:val="zh-TW"/>
              </w:rPr>
            </w:pPr>
            <w:r>
              <w:rPr>
                <w:rFonts w:ascii="標楷體" w:eastAsia="標楷體" w:hAnsi="標楷體" w:cs="新細明體" w:hint="eastAsia"/>
                <w:kern w:val="0"/>
                <w:lang w:val="zh-TW"/>
              </w:rPr>
              <w:t>肢體語言</w:t>
            </w:r>
          </w:p>
        </w:tc>
        <w:tc>
          <w:tcPr>
            <w:tcW w:w="638" w:type="dxa"/>
            <w:tcBorders>
              <w:top w:val="single" w:sz="3" w:space="0" w:color="000000"/>
              <w:left w:val="double" w:sz="4" w:space="0" w:color="auto"/>
              <w:bottom w:val="single" w:sz="12" w:space="0" w:color="auto"/>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12" w:space="0" w:color="auto"/>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12" w:space="0" w:color="auto"/>
              <w:right w:val="dashSmallGap"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12" w:space="0" w:color="auto"/>
              <w:right w:val="double" w:sz="4" w:space="0" w:color="auto"/>
            </w:tcBorders>
            <w:shd w:val="clear" w:color="000000" w:fill="FFFFFF"/>
            <w:vAlign w:val="center"/>
          </w:tcPr>
          <w:p w:rsidR="00817523" w:rsidRPr="00B70AF1" w:rsidRDefault="00817523" w:rsidP="00CC7E9D">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33"/>
          <w:jc w:val="center"/>
        </w:trPr>
        <w:tc>
          <w:tcPr>
            <w:tcW w:w="1418" w:type="dxa"/>
            <w:vMerge w:val="restart"/>
            <w:tcBorders>
              <w:top w:val="single" w:sz="12" w:space="0" w:color="000000"/>
              <w:left w:val="thinThickSmallGap" w:sz="24" w:space="0" w:color="auto"/>
              <w:bottom w:val="single" w:sz="3" w:space="0" w:color="000000"/>
              <w:right w:val="single" w:sz="3" w:space="0" w:color="000000"/>
            </w:tcBorders>
            <w:shd w:val="clear" w:color="000000" w:fill="FFFFFF"/>
            <w:vAlign w:val="center"/>
          </w:tcPr>
          <w:p w:rsidR="00817523" w:rsidRPr="00D80CD7" w:rsidRDefault="00817523" w:rsidP="009703BD">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學生學習</w:t>
            </w:r>
            <w:r>
              <w:rPr>
                <w:rFonts w:ascii="標楷體" w:eastAsia="標楷體" w:hAnsi="標楷體" w:cs="新細明體" w:hint="eastAsia"/>
                <w:kern w:val="0"/>
                <w:lang w:val="zh-TW"/>
              </w:rPr>
              <w:t>狀況</w:t>
            </w:r>
            <w:r w:rsidRPr="00D80CD7">
              <w:rPr>
                <w:rFonts w:ascii="標楷體" w:eastAsia="標楷體" w:hAnsi="標楷體" w:cs="新細明體" w:hint="eastAsia"/>
                <w:kern w:val="0"/>
                <w:lang w:val="zh-TW"/>
              </w:rPr>
              <w:t>專注度</w:t>
            </w:r>
          </w:p>
        </w:tc>
        <w:tc>
          <w:tcPr>
            <w:tcW w:w="1276" w:type="dxa"/>
            <w:vMerge w:val="restart"/>
            <w:tcBorders>
              <w:top w:val="single" w:sz="12" w:space="0" w:color="000000"/>
              <w:left w:val="single" w:sz="3" w:space="0" w:color="000000"/>
              <w:right w:val="single" w:sz="3" w:space="0" w:color="000000"/>
            </w:tcBorders>
            <w:shd w:val="clear" w:color="000000" w:fill="FFFFFF"/>
            <w:vAlign w:val="center"/>
          </w:tcPr>
          <w:p w:rsidR="00817523" w:rsidRPr="00FC6268" w:rsidRDefault="00817523" w:rsidP="008644B1">
            <w:pPr>
              <w:autoSpaceDE w:val="0"/>
              <w:autoSpaceDN w:val="0"/>
              <w:adjustRightInd w:val="0"/>
              <w:snapToGrid w:val="0"/>
              <w:jc w:val="center"/>
              <w:rPr>
                <w:rFonts w:ascii="標楷體" w:eastAsia="標楷體" w:hAnsi="標楷體" w:cs="新細明體"/>
                <w:kern w:val="0"/>
                <w:sz w:val="20"/>
                <w:szCs w:val="20"/>
                <w:lang w:val="zh-TW"/>
              </w:rPr>
            </w:pPr>
            <w:r w:rsidRPr="008644B1">
              <w:rPr>
                <w:rFonts w:ascii="標楷體" w:eastAsia="標楷體" w:hAnsi="標楷體" w:cs="新細明體" w:hint="eastAsia"/>
                <w:color w:val="FF0000"/>
                <w:kern w:val="0"/>
                <w:sz w:val="20"/>
                <w:szCs w:val="20"/>
                <w:lang w:val="zh-TW"/>
              </w:rPr>
              <w:t>觀察學生於課堂上對教學活動之學習投入及參與度</w:t>
            </w:r>
          </w:p>
        </w:tc>
        <w:tc>
          <w:tcPr>
            <w:tcW w:w="2693" w:type="dxa"/>
            <w:gridSpan w:val="2"/>
            <w:tcBorders>
              <w:top w:val="single" w:sz="12" w:space="0" w:color="000000"/>
              <w:left w:val="single" w:sz="3" w:space="0" w:color="000000"/>
              <w:bottom w:val="single" w:sz="3" w:space="0" w:color="000000"/>
              <w:right w:val="double" w:sz="4" w:space="0" w:color="auto"/>
            </w:tcBorders>
            <w:shd w:val="clear" w:color="000000" w:fill="FFFFFF"/>
            <w:vAlign w:val="center"/>
          </w:tcPr>
          <w:p w:rsidR="00817523" w:rsidRPr="00B70AF1" w:rsidRDefault="00817523" w:rsidP="008E20F2">
            <w:pPr>
              <w:autoSpaceDE w:val="0"/>
              <w:autoSpaceDN w:val="0"/>
              <w:adjustRightInd w:val="0"/>
              <w:jc w:val="both"/>
              <w:rPr>
                <w:rFonts w:ascii="標楷體" w:eastAsia="標楷體" w:hAnsi="標楷體" w:cs="新細明體"/>
                <w:kern w:val="0"/>
                <w:szCs w:val="24"/>
                <w:lang w:val="zh-TW"/>
              </w:rPr>
            </w:pPr>
            <w:r w:rsidRPr="00B70AF1">
              <w:rPr>
                <w:rFonts w:ascii="標楷體" w:eastAsia="標楷體" w:hAnsi="標楷體" w:cs="新細明體" w:hint="eastAsia"/>
                <w:kern w:val="0"/>
                <w:szCs w:val="24"/>
                <w:lang w:val="zh-TW"/>
              </w:rPr>
              <w:t>專注</w:t>
            </w:r>
          </w:p>
        </w:tc>
        <w:tc>
          <w:tcPr>
            <w:tcW w:w="638" w:type="dxa"/>
            <w:tcBorders>
              <w:top w:val="single" w:sz="12"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12"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12"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12"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140"/>
          <w:jc w:val="center"/>
        </w:trPr>
        <w:tc>
          <w:tcPr>
            <w:tcW w:w="1418" w:type="dxa"/>
            <w:vMerge/>
            <w:tcBorders>
              <w:top w:val="single" w:sz="3" w:space="0" w:color="000000"/>
              <w:left w:val="thinThickSmallGap" w:sz="24" w:space="0" w:color="auto"/>
              <w:bottom w:val="single" w:sz="3" w:space="0" w:color="000000"/>
              <w:right w:val="single" w:sz="3" w:space="0" w:color="000000"/>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shd w:val="clear" w:color="000000" w:fill="FFFFFF"/>
            <w:vAlign w:val="center"/>
          </w:tcPr>
          <w:p w:rsidR="00817523" w:rsidRPr="00FC6268" w:rsidRDefault="00817523" w:rsidP="008E20F2">
            <w:pPr>
              <w:autoSpaceDE w:val="0"/>
              <w:autoSpaceDN w:val="0"/>
              <w:adjustRightInd w:val="0"/>
              <w:snapToGrid w:val="0"/>
              <w:jc w:val="center"/>
              <w:rPr>
                <w:rFonts w:ascii="標楷體" w:eastAsia="標楷體" w:hAnsi="標楷體" w:cs="新細明體"/>
                <w:kern w:val="0"/>
                <w:sz w:val="20"/>
                <w:szCs w:val="20"/>
                <w:lang w:val="zh-TW"/>
              </w:rPr>
            </w:pPr>
          </w:p>
        </w:tc>
        <w:tc>
          <w:tcPr>
            <w:tcW w:w="2693" w:type="dxa"/>
            <w:gridSpan w:val="2"/>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B70AF1" w:rsidRDefault="00817523" w:rsidP="008E20F2">
            <w:pPr>
              <w:autoSpaceDE w:val="0"/>
              <w:autoSpaceDN w:val="0"/>
              <w:adjustRightInd w:val="0"/>
              <w:jc w:val="both"/>
              <w:rPr>
                <w:rFonts w:ascii="標楷體" w:eastAsia="標楷體" w:hAnsi="標楷體" w:cs="新細明體"/>
                <w:kern w:val="0"/>
                <w:szCs w:val="24"/>
                <w:lang w:val="zh-TW"/>
              </w:rPr>
            </w:pPr>
            <w:r w:rsidRPr="00B70AF1">
              <w:rPr>
                <w:rFonts w:ascii="標楷體" w:eastAsia="標楷體" w:hAnsi="標楷體" w:cs="新細明體" w:hint="eastAsia"/>
                <w:kern w:val="0"/>
                <w:szCs w:val="24"/>
                <w:lang w:val="zh-TW"/>
              </w:rPr>
              <w:t>回應</w:t>
            </w:r>
            <w:r>
              <w:rPr>
                <w:rFonts w:ascii="標楷體" w:eastAsia="標楷體" w:hAnsi="標楷體" w:cs="新細明體" w:hint="eastAsia"/>
                <w:kern w:val="0"/>
                <w:szCs w:val="24"/>
                <w:lang w:val="zh-TW"/>
              </w:rPr>
              <w:t>、</w:t>
            </w:r>
            <w:r w:rsidRPr="00B70AF1">
              <w:rPr>
                <w:rFonts w:ascii="標楷體" w:eastAsia="標楷體" w:hAnsi="標楷體" w:cs="新細明體" w:hint="eastAsia"/>
                <w:kern w:val="0"/>
                <w:szCs w:val="24"/>
                <w:lang w:val="zh-TW"/>
              </w:rPr>
              <w:t>提問</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53"/>
          <w:jc w:val="center"/>
        </w:trPr>
        <w:tc>
          <w:tcPr>
            <w:tcW w:w="1418" w:type="dxa"/>
            <w:vMerge/>
            <w:tcBorders>
              <w:top w:val="single" w:sz="3" w:space="0" w:color="000000"/>
              <w:left w:val="thinThickSmallGap" w:sz="24" w:space="0" w:color="auto"/>
              <w:bottom w:val="single" w:sz="3" w:space="0" w:color="000000"/>
              <w:right w:val="single" w:sz="3" w:space="0" w:color="000000"/>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shd w:val="clear" w:color="000000" w:fill="FFFFFF"/>
            <w:vAlign w:val="center"/>
          </w:tcPr>
          <w:p w:rsidR="00817523" w:rsidRPr="00FC6268" w:rsidRDefault="00817523" w:rsidP="008E20F2">
            <w:pPr>
              <w:autoSpaceDE w:val="0"/>
              <w:autoSpaceDN w:val="0"/>
              <w:adjustRightInd w:val="0"/>
              <w:snapToGrid w:val="0"/>
              <w:jc w:val="center"/>
              <w:rPr>
                <w:rFonts w:ascii="標楷體" w:eastAsia="標楷體" w:hAnsi="標楷體" w:cs="新細明體"/>
                <w:kern w:val="0"/>
                <w:sz w:val="20"/>
                <w:szCs w:val="20"/>
                <w:lang w:val="zh-TW"/>
              </w:rPr>
            </w:pPr>
          </w:p>
        </w:tc>
        <w:tc>
          <w:tcPr>
            <w:tcW w:w="2693" w:type="dxa"/>
            <w:gridSpan w:val="2"/>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B70AF1" w:rsidRDefault="00817523" w:rsidP="008E20F2">
            <w:pPr>
              <w:autoSpaceDE w:val="0"/>
              <w:autoSpaceDN w:val="0"/>
              <w:adjustRightInd w:val="0"/>
              <w:jc w:val="both"/>
              <w:rPr>
                <w:rFonts w:ascii="標楷體" w:eastAsia="標楷體" w:hAnsi="標楷體" w:cs="新細明體"/>
                <w:kern w:val="0"/>
                <w:szCs w:val="24"/>
                <w:lang w:val="zh-TW"/>
              </w:rPr>
            </w:pPr>
            <w:r w:rsidRPr="001F65AA">
              <w:rPr>
                <w:rFonts w:ascii="標楷體" w:eastAsia="標楷體" w:hAnsi="標楷體" w:cs="新細明體" w:hint="eastAsia"/>
                <w:color w:val="FF0000"/>
                <w:kern w:val="0"/>
                <w:szCs w:val="24"/>
                <w:lang w:val="zh-TW"/>
              </w:rPr>
              <w:t>發表</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230"/>
          <w:jc w:val="center"/>
        </w:trPr>
        <w:tc>
          <w:tcPr>
            <w:tcW w:w="1418" w:type="dxa"/>
            <w:vMerge/>
            <w:tcBorders>
              <w:top w:val="single" w:sz="3" w:space="0" w:color="000000"/>
              <w:left w:val="thinThickSmallGap" w:sz="24" w:space="0" w:color="auto"/>
              <w:bottom w:val="single" w:sz="12" w:space="0" w:color="000000"/>
              <w:right w:val="single" w:sz="3" w:space="0" w:color="000000"/>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bottom w:val="single" w:sz="12" w:space="0" w:color="000000"/>
              <w:right w:val="single" w:sz="3" w:space="0" w:color="000000"/>
            </w:tcBorders>
            <w:shd w:val="clear" w:color="000000" w:fill="FFFFFF"/>
            <w:vAlign w:val="center"/>
          </w:tcPr>
          <w:p w:rsidR="00817523" w:rsidRPr="00FC6268" w:rsidRDefault="00817523" w:rsidP="008E20F2">
            <w:pPr>
              <w:autoSpaceDE w:val="0"/>
              <w:autoSpaceDN w:val="0"/>
              <w:adjustRightInd w:val="0"/>
              <w:snapToGrid w:val="0"/>
              <w:jc w:val="center"/>
              <w:rPr>
                <w:rFonts w:ascii="標楷體" w:eastAsia="標楷體" w:hAnsi="標楷體" w:cs="新細明體"/>
                <w:kern w:val="0"/>
                <w:sz w:val="20"/>
                <w:szCs w:val="20"/>
                <w:lang w:val="zh-TW"/>
              </w:rPr>
            </w:pPr>
          </w:p>
        </w:tc>
        <w:tc>
          <w:tcPr>
            <w:tcW w:w="2693" w:type="dxa"/>
            <w:gridSpan w:val="2"/>
            <w:tcBorders>
              <w:top w:val="single" w:sz="3" w:space="0" w:color="000000"/>
              <w:left w:val="single" w:sz="3" w:space="0" w:color="000000"/>
              <w:bottom w:val="single" w:sz="12" w:space="0" w:color="000000"/>
              <w:right w:val="double" w:sz="4" w:space="0" w:color="auto"/>
            </w:tcBorders>
            <w:shd w:val="clear" w:color="000000" w:fill="FFFFFF"/>
            <w:vAlign w:val="center"/>
          </w:tcPr>
          <w:p w:rsidR="00817523" w:rsidRPr="00B70AF1" w:rsidRDefault="00817523" w:rsidP="008E20F2">
            <w:pPr>
              <w:autoSpaceDE w:val="0"/>
              <w:autoSpaceDN w:val="0"/>
              <w:adjustRightInd w:val="0"/>
              <w:jc w:val="both"/>
              <w:rPr>
                <w:rFonts w:ascii="標楷體" w:eastAsia="標楷體" w:hAnsi="標楷體" w:cs="新細明體"/>
                <w:kern w:val="0"/>
                <w:szCs w:val="24"/>
                <w:lang w:val="zh-TW"/>
              </w:rPr>
            </w:pPr>
            <w:r w:rsidRPr="00B70AF1">
              <w:rPr>
                <w:rFonts w:ascii="標楷體" w:eastAsia="標楷體" w:hAnsi="標楷體" w:cs="新細明體" w:hint="eastAsia"/>
                <w:kern w:val="0"/>
                <w:szCs w:val="24"/>
                <w:lang w:val="zh-TW"/>
              </w:rPr>
              <w:t>小組或同儕活動</w:t>
            </w:r>
          </w:p>
        </w:tc>
        <w:tc>
          <w:tcPr>
            <w:tcW w:w="638" w:type="dxa"/>
            <w:tcBorders>
              <w:top w:val="single" w:sz="3" w:space="0" w:color="000000"/>
              <w:left w:val="double" w:sz="4" w:space="0" w:color="auto"/>
              <w:bottom w:val="single" w:sz="12"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12"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12"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12" w:space="0" w:color="000000"/>
              <w:right w:val="double"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7771BE">
        <w:trPr>
          <w:trHeight w:val="308"/>
          <w:jc w:val="center"/>
        </w:trPr>
        <w:tc>
          <w:tcPr>
            <w:tcW w:w="1418" w:type="dxa"/>
            <w:vMerge w:val="restart"/>
            <w:tcBorders>
              <w:top w:val="single" w:sz="12" w:space="0" w:color="000000"/>
              <w:left w:val="thinThickSmallGap" w:sz="24" w:space="0" w:color="auto"/>
              <w:right w:val="single" w:sz="4" w:space="0" w:color="000000"/>
            </w:tcBorders>
            <w:shd w:val="clear" w:color="000000" w:fill="FFFFFF"/>
            <w:vAlign w:val="center"/>
          </w:tcPr>
          <w:p w:rsidR="00817523" w:rsidRPr="00D80CD7" w:rsidRDefault="00817523" w:rsidP="00FB7999">
            <w:pPr>
              <w:autoSpaceDE w:val="0"/>
              <w:autoSpaceDN w:val="0"/>
              <w:adjustRightInd w:val="0"/>
              <w:rPr>
                <w:rFonts w:ascii="標楷體" w:eastAsia="標楷體" w:hAnsi="標楷體" w:cs="新細明體"/>
                <w:kern w:val="0"/>
                <w:lang w:val="zh-TW"/>
              </w:rPr>
            </w:pPr>
            <w:r w:rsidRPr="00D80CD7">
              <w:rPr>
                <w:rFonts w:ascii="標楷體" w:eastAsia="標楷體" w:hAnsi="標楷體" w:cs="新細明體" w:hint="eastAsia"/>
                <w:kern w:val="0"/>
                <w:lang w:val="zh-TW"/>
              </w:rPr>
              <w:t>班級經營</w:t>
            </w:r>
          </w:p>
        </w:tc>
        <w:tc>
          <w:tcPr>
            <w:tcW w:w="1276" w:type="dxa"/>
            <w:vMerge w:val="restart"/>
            <w:tcBorders>
              <w:top w:val="single" w:sz="12" w:space="0" w:color="000000"/>
              <w:left w:val="single" w:sz="4" w:space="0" w:color="000000"/>
              <w:right w:val="single" w:sz="4" w:space="0" w:color="000000"/>
            </w:tcBorders>
            <w:shd w:val="clear" w:color="000000" w:fill="FFFFFF"/>
            <w:vAlign w:val="center"/>
          </w:tcPr>
          <w:p w:rsidR="00817523" w:rsidRPr="00321616" w:rsidRDefault="00817523" w:rsidP="008452C7">
            <w:pPr>
              <w:autoSpaceDE w:val="0"/>
              <w:autoSpaceDN w:val="0"/>
              <w:adjustRightInd w:val="0"/>
              <w:snapToGrid w:val="0"/>
              <w:jc w:val="center"/>
              <w:rPr>
                <w:rFonts w:ascii="標楷體" w:eastAsia="標楷體" w:hAnsi="標楷體" w:cs="新細明體"/>
                <w:kern w:val="0"/>
                <w:sz w:val="20"/>
                <w:szCs w:val="20"/>
                <w:lang w:val="zh-TW"/>
              </w:rPr>
            </w:pPr>
            <w:r w:rsidRPr="00D54FB6">
              <w:rPr>
                <w:rFonts w:ascii="標楷體" w:eastAsia="標楷體" w:hAnsi="標楷體" w:cs="新細明體" w:hint="eastAsia"/>
                <w:color w:val="FF0000"/>
                <w:kern w:val="0"/>
                <w:sz w:val="20"/>
                <w:szCs w:val="20"/>
                <w:lang w:val="zh-TW"/>
              </w:rPr>
              <w:t>學生輔導與營造良好的班級學習環境氣氛</w:t>
            </w:r>
          </w:p>
        </w:tc>
        <w:tc>
          <w:tcPr>
            <w:tcW w:w="2693" w:type="dxa"/>
            <w:gridSpan w:val="2"/>
            <w:tcBorders>
              <w:top w:val="single" w:sz="12" w:space="0" w:color="000000"/>
              <w:left w:val="single" w:sz="4" w:space="0" w:color="000000"/>
              <w:bottom w:val="single" w:sz="3" w:space="0" w:color="000000"/>
              <w:right w:val="double" w:sz="4" w:space="0" w:color="auto"/>
            </w:tcBorders>
            <w:shd w:val="clear" w:color="000000" w:fill="FFFFFF"/>
            <w:vAlign w:val="center"/>
          </w:tcPr>
          <w:p w:rsidR="00817523" w:rsidRPr="00D80CD7" w:rsidRDefault="00817523" w:rsidP="008E20F2">
            <w:pPr>
              <w:autoSpaceDE w:val="0"/>
              <w:autoSpaceDN w:val="0"/>
              <w:adjustRightInd w:val="0"/>
              <w:jc w:val="both"/>
              <w:rPr>
                <w:rFonts w:ascii="標楷體" w:eastAsia="標楷體" w:hAnsi="標楷體" w:cs="新細明體"/>
                <w:kern w:val="0"/>
                <w:lang w:val="zh-TW"/>
              </w:rPr>
            </w:pPr>
            <w:r w:rsidRPr="003771F3">
              <w:rPr>
                <w:rFonts w:ascii="標楷體" w:eastAsia="標楷體" w:hAnsi="標楷體" w:cs="新細明體" w:hint="eastAsia"/>
                <w:color w:val="FF0000"/>
                <w:kern w:val="0"/>
                <w:lang w:val="zh-TW"/>
              </w:rPr>
              <w:t>妥善運用獎懲技巧</w:t>
            </w:r>
          </w:p>
        </w:tc>
        <w:tc>
          <w:tcPr>
            <w:tcW w:w="638" w:type="dxa"/>
            <w:tcBorders>
              <w:top w:val="single" w:sz="12"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12"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12"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12"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28138F">
        <w:trPr>
          <w:trHeight w:val="423"/>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321616" w:rsidRDefault="00817523" w:rsidP="008E20F2">
            <w:pPr>
              <w:autoSpaceDE w:val="0"/>
              <w:autoSpaceDN w:val="0"/>
              <w:adjustRightInd w:val="0"/>
              <w:snapToGrid w:val="0"/>
              <w:jc w:val="center"/>
              <w:rPr>
                <w:rFonts w:ascii="標楷體" w:eastAsia="標楷體" w:hAnsi="標楷體" w:cs="新細明體"/>
                <w:kern w:val="0"/>
                <w:sz w:val="20"/>
                <w:szCs w:val="20"/>
                <w:lang w:val="zh-TW"/>
              </w:rPr>
            </w:pPr>
          </w:p>
        </w:tc>
        <w:tc>
          <w:tcPr>
            <w:tcW w:w="2693" w:type="dxa"/>
            <w:gridSpan w:val="2"/>
            <w:tcBorders>
              <w:top w:val="single" w:sz="3" w:space="0" w:color="000000"/>
              <w:left w:val="single" w:sz="4" w:space="0" w:color="000000"/>
              <w:bottom w:val="single" w:sz="3" w:space="0" w:color="000000"/>
              <w:right w:val="double" w:sz="4" w:space="0" w:color="auto"/>
            </w:tcBorders>
            <w:shd w:val="clear" w:color="000000" w:fill="FFFFFF"/>
            <w:vAlign w:val="center"/>
          </w:tcPr>
          <w:p w:rsidR="00817523" w:rsidRPr="00D80CD7" w:rsidRDefault="00817523" w:rsidP="008E20F2">
            <w:pPr>
              <w:autoSpaceDE w:val="0"/>
              <w:autoSpaceDN w:val="0"/>
              <w:adjustRightInd w:val="0"/>
              <w:jc w:val="both"/>
              <w:rPr>
                <w:rFonts w:ascii="標楷體" w:eastAsia="標楷體" w:hAnsi="標楷體" w:cs="新細明體"/>
                <w:kern w:val="0"/>
                <w:lang w:val="zh-TW"/>
              </w:rPr>
            </w:pPr>
            <w:r w:rsidRPr="003771F3">
              <w:rPr>
                <w:rFonts w:ascii="標楷體" w:eastAsia="標楷體" w:hAnsi="標楷體" w:cs="新細明體" w:hint="eastAsia"/>
                <w:color w:val="FF0000"/>
                <w:kern w:val="0"/>
                <w:lang w:val="zh-TW"/>
              </w:rPr>
              <w:t>掌控教學節奏和時間</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194"/>
          <w:jc w:val="center"/>
        </w:trPr>
        <w:tc>
          <w:tcPr>
            <w:tcW w:w="1418" w:type="dxa"/>
            <w:vMerge/>
            <w:tcBorders>
              <w:left w:val="thinThickSmallGap" w:sz="24" w:space="0" w:color="auto"/>
              <w:bottom w:val="single" w:sz="18" w:space="0" w:color="000000"/>
              <w:right w:val="single" w:sz="4" w:space="0" w:color="000000"/>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bottom w:val="single" w:sz="18" w:space="0" w:color="000000"/>
              <w:right w:val="single" w:sz="4" w:space="0" w:color="000000"/>
            </w:tcBorders>
            <w:shd w:val="clear" w:color="000000" w:fill="FFFFFF"/>
            <w:vAlign w:val="center"/>
          </w:tcPr>
          <w:p w:rsidR="00817523" w:rsidRPr="00321616" w:rsidRDefault="00817523" w:rsidP="008E20F2">
            <w:pPr>
              <w:autoSpaceDE w:val="0"/>
              <w:autoSpaceDN w:val="0"/>
              <w:adjustRightInd w:val="0"/>
              <w:snapToGrid w:val="0"/>
              <w:jc w:val="center"/>
              <w:rPr>
                <w:rFonts w:ascii="標楷體" w:eastAsia="標楷體" w:hAnsi="標楷體" w:cs="新細明體"/>
                <w:kern w:val="0"/>
                <w:sz w:val="20"/>
                <w:szCs w:val="20"/>
                <w:lang w:val="zh-TW"/>
              </w:rPr>
            </w:pPr>
          </w:p>
        </w:tc>
        <w:tc>
          <w:tcPr>
            <w:tcW w:w="2693" w:type="dxa"/>
            <w:gridSpan w:val="2"/>
            <w:tcBorders>
              <w:top w:val="single" w:sz="3" w:space="0" w:color="000000"/>
              <w:left w:val="single" w:sz="4" w:space="0" w:color="000000"/>
              <w:bottom w:val="single" w:sz="18" w:space="0" w:color="000000"/>
              <w:right w:val="double" w:sz="4" w:space="0" w:color="auto"/>
            </w:tcBorders>
            <w:shd w:val="clear" w:color="000000" w:fill="FFFFFF"/>
            <w:vAlign w:val="center"/>
          </w:tcPr>
          <w:p w:rsidR="00817523" w:rsidRPr="00D80CD7" w:rsidRDefault="00817523" w:rsidP="008E20F2">
            <w:pPr>
              <w:autoSpaceDE w:val="0"/>
              <w:autoSpaceDN w:val="0"/>
              <w:adjustRightInd w:val="0"/>
              <w:jc w:val="both"/>
              <w:rPr>
                <w:rFonts w:ascii="標楷體" w:eastAsia="標楷體" w:hAnsi="標楷體" w:cs="新細明體"/>
                <w:kern w:val="0"/>
                <w:lang w:val="zh-TW"/>
              </w:rPr>
            </w:pPr>
            <w:r w:rsidRPr="003771F3">
              <w:rPr>
                <w:rFonts w:ascii="標楷體" w:eastAsia="標楷體" w:hAnsi="標楷體" w:cs="新細明體" w:hint="eastAsia"/>
                <w:color w:val="FF0000"/>
                <w:kern w:val="0"/>
                <w:lang w:val="zh-TW"/>
              </w:rPr>
              <w:t>妥善處理學生不當行為</w:t>
            </w:r>
          </w:p>
        </w:tc>
        <w:tc>
          <w:tcPr>
            <w:tcW w:w="638" w:type="dxa"/>
            <w:tcBorders>
              <w:top w:val="single" w:sz="3" w:space="0" w:color="000000"/>
              <w:left w:val="double" w:sz="4" w:space="0" w:color="auto"/>
              <w:bottom w:val="single" w:sz="18"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18"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18" w:space="0" w:color="000000"/>
              <w:right w:val="dashSmallGap"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18" w:space="0" w:color="000000"/>
              <w:right w:val="double" w:sz="4" w:space="0" w:color="auto"/>
            </w:tcBorders>
            <w:shd w:val="clear" w:color="000000" w:fill="FFFFFF"/>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7771BE">
        <w:trPr>
          <w:trHeight w:val="296"/>
          <w:jc w:val="center"/>
        </w:trPr>
        <w:tc>
          <w:tcPr>
            <w:tcW w:w="1418" w:type="dxa"/>
            <w:vMerge w:val="restart"/>
            <w:tcBorders>
              <w:top w:val="single" w:sz="18" w:space="0" w:color="000000"/>
              <w:left w:val="thinThickSmallGap" w:sz="24" w:space="0" w:color="auto"/>
              <w:right w:val="single" w:sz="3" w:space="0" w:color="000000"/>
            </w:tcBorders>
            <w:shd w:val="clear" w:color="auto" w:fill="auto"/>
          </w:tcPr>
          <w:p w:rsidR="00817523" w:rsidRPr="00D80CD7" w:rsidRDefault="00817523" w:rsidP="00FB7999">
            <w:pPr>
              <w:autoSpaceDE w:val="0"/>
              <w:autoSpaceDN w:val="0"/>
              <w:adjustRightInd w:val="0"/>
              <w:jc w:val="both"/>
              <w:rPr>
                <w:rFonts w:ascii="標楷體" w:eastAsia="標楷體" w:hAnsi="標楷體" w:cs="新細明體"/>
                <w:kern w:val="0"/>
                <w:lang w:val="zh-TW"/>
              </w:rPr>
            </w:pPr>
            <w:r w:rsidRPr="00D80CD7">
              <w:rPr>
                <w:rFonts w:ascii="標楷體" w:eastAsia="標楷體" w:hAnsi="標楷體" w:cs="新細明體" w:hint="eastAsia"/>
                <w:kern w:val="0"/>
                <w:lang w:val="zh-TW"/>
              </w:rPr>
              <w:t>教室</w:t>
            </w:r>
            <w:r>
              <w:rPr>
                <w:rFonts w:ascii="標楷體" w:eastAsia="標楷體" w:hAnsi="標楷體" w:cs="新細明體" w:hint="eastAsia"/>
                <w:kern w:val="0"/>
                <w:lang w:val="zh-TW"/>
              </w:rPr>
              <w:t>布</w:t>
            </w:r>
            <w:r w:rsidRPr="00D80CD7">
              <w:rPr>
                <w:rFonts w:ascii="標楷體" w:eastAsia="標楷體" w:hAnsi="標楷體" w:cs="新細明體" w:hint="eastAsia"/>
                <w:kern w:val="0"/>
                <w:lang w:val="zh-TW"/>
              </w:rPr>
              <w:t>置</w:t>
            </w:r>
          </w:p>
        </w:tc>
        <w:tc>
          <w:tcPr>
            <w:tcW w:w="1276" w:type="dxa"/>
            <w:vMerge w:val="restart"/>
            <w:tcBorders>
              <w:top w:val="single" w:sz="18" w:space="0" w:color="000000"/>
              <w:left w:val="single" w:sz="3" w:space="0" w:color="000000"/>
              <w:right w:val="single" w:sz="3" w:space="0" w:color="000000"/>
            </w:tcBorders>
          </w:tcPr>
          <w:p w:rsidR="00817523" w:rsidRPr="00321616" w:rsidRDefault="00817523" w:rsidP="00D54FB6">
            <w:pPr>
              <w:autoSpaceDE w:val="0"/>
              <w:autoSpaceDN w:val="0"/>
              <w:adjustRightInd w:val="0"/>
              <w:snapToGrid w:val="0"/>
              <w:jc w:val="both"/>
              <w:rPr>
                <w:rFonts w:ascii="標楷體" w:eastAsia="標楷體" w:hAnsi="標楷體" w:cs="新細明體"/>
                <w:kern w:val="0"/>
                <w:sz w:val="20"/>
                <w:szCs w:val="20"/>
                <w:lang w:val="zh-TW"/>
              </w:rPr>
            </w:pPr>
            <w:bookmarkStart w:id="0" w:name="_GoBack"/>
            <w:bookmarkEnd w:id="0"/>
            <w:r>
              <w:rPr>
                <w:rFonts w:ascii="標楷體" w:eastAsia="標楷體" w:hAnsi="標楷體" w:cs="新細明體" w:hint="eastAsia"/>
                <w:kern w:val="0"/>
                <w:sz w:val="20"/>
                <w:szCs w:val="20"/>
                <w:lang w:val="zh-TW"/>
              </w:rPr>
              <w:t>教室環境布置是否有助於教學</w:t>
            </w:r>
            <w:r>
              <w:rPr>
                <w:rFonts w:ascii="標楷體" w:eastAsia="標楷體" w:hAnsi="標楷體" w:cs="新細明體" w:hint="eastAsia"/>
                <w:kern w:val="0"/>
                <w:sz w:val="20"/>
                <w:szCs w:val="20"/>
                <w:lang w:val="zh-TW"/>
              </w:rPr>
              <w:t>推展與學生學習</w:t>
            </w:r>
          </w:p>
        </w:tc>
        <w:tc>
          <w:tcPr>
            <w:tcW w:w="2693" w:type="dxa"/>
            <w:gridSpan w:val="2"/>
            <w:tcBorders>
              <w:top w:val="single" w:sz="18" w:space="0" w:color="000000"/>
              <w:left w:val="single" w:sz="3" w:space="0" w:color="000000"/>
              <w:bottom w:val="single" w:sz="3" w:space="0" w:color="000000"/>
              <w:right w:val="double" w:sz="4" w:space="0" w:color="auto"/>
            </w:tcBorders>
            <w:shd w:val="clear" w:color="auto" w:fill="auto"/>
            <w:vAlign w:val="center"/>
          </w:tcPr>
          <w:p w:rsidR="00817523" w:rsidRPr="00D80CD7" w:rsidRDefault="00817523" w:rsidP="00CD5B41">
            <w:pPr>
              <w:autoSpaceDE w:val="0"/>
              <w:autoSpaceDN w:val="0"/>
              <w:adjustRightInd w:val="0"/>
              <w:jc w:val="both"/>
              <w:rPr>
                <w:rFonts w:ascii="標楷體" w:eastAsia="標楷體" w:hAnsi="標楷體" w:cs="新細明體"/>
                <w:kern w:val="0"/>
                <w:lang w:val="zh-TW"/>
              </w:rPr>
            </w:pPr>
            <w:r w:rsidRPr="001F65AA">
              <w:rPr>
                <w:rFonts w:ascii="標楷體" w:eastAsia="標楷體" w:hAnsi="標楷體" w:cs="新細明體" w:hint="eastAsia"/>
                <w:color w:val="FF0000"/>
                <w:kern w:val="0"/>
                <w:lang w:val="zh-TW"/>
              </w:rPr>
              <w:t>展示教學主題</w:t>
            </w:r>
            <w:r>
              <w:rPr>
                <w:rFonts w:ascii="標楷體" w:eastAsia="標楷體" w:hAnsi="標楷體" w:cs="新細明體" w:hint="eastAsia"/>
                <w:kern w:val="0"/>
                <w:lang w:val="zh-TW"/>
              </w:rPr>
              <w:t>相關</w:t>
            </w:r>
            <w:r w:rsidRPr="00D80CD7">
              <w:rPr>
                <w:rFonts w:ascii="標楷體" w:eastAsia="標楷體" w:hAnsi="標楷體" w:cs="新細明體" w:hint="eastAsia"/>
                <w:kern w:val="0"/>
                <w:lang w:val="zh-TW"/>
              </w:rPr>
              <w:t>作品</w:t>
            </w:r>
          </w:p>
        </w:tc>
        <w:tc>
          <w:tcPr>
            <w:tcW w:w="638" w:type="dxa"/>
            <w:tcBorders>
              <w:top w:val="single" w:sz="18" w:space="0" w:color="000000"/>
              <w:left w:val="double" w:sz="4" w:space="0" w:color="auto"/>
              <w:bottom w:val="single" w:sz="3" w:space="0" w:color="000000"/>
              <w:right w:val="dashSmallGap" w:sz="4" w:space="0" w:color="auto"/>
            </w:tcBorders>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18" w:space="0" w:color="000000"/>
              <w:left w:val="dashSmallGap" w:sz="4" w:space="0" w:color="auto"/>
              <w:bottom w:val="single" w:sz="3" w:space="0" w:color="000000"/>
              <w:right w:val="dashSmallGap" w:sz="4" w:space="0" w:color="auto"/>
            </w:tcBorders>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18" w:space="0" w:color="000000"/>
              <w:left w:val="dashSmallGap" w:sz="4" w:space="0" w:color="auto"/>
              <w:bottom w:val="single" w:sz="3" w:space="0" w:color="000000"/>
              <w:right w:val="dashSmallGap" w:sz="4" w:space="0" w:color="auto"/>
            </w:tcBorders>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18" w:space="0" w:color="000000"/>
              <w:left w:val="dashSmallGap" w:sz="4" w:space="0" w:color="auto"/>
              <w:bottom w:val="single" w:sz="3" w:space="0" w:color="000000"/>
              <w:right w:val="double" w:sz="4" w:space="0" w:color="auto"/>
            </w:tcBorders>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7771BE">
        <w:trPr>
          <w:trHeight w:val="355"/>
          <w:jc w:val="center"/>
        </w:trPr>
        <w:tc>
          <w:tcPr>
            <w:tcW w:w="1418" w:type="dxa"/>
            <w:vMerge/>
            <w:tcBorders>
              <w:left w:val="thinThickSmallGap" w:sz="24" w:space="0" w:color="auto"/>
              <w:right w:val="single" w:sz="3" w:space="0" w:color="000000"/>
            </w:tcBorders>
            <w:shd w:val="clear" w:color="auto" w:fill="auto"/>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2693" w:type="dxa"/>
            <w:gridSpan w:val="2"/>
            <w:tcBorders>
              <w:top w:val="single" w:sz="3" w:space="0" w:color="000000"/>
              <w:left w:val="single" w:sz="3" w:space="0" w:color="000000"/>
              <w:bottom w:val="single" w:sz="3" w:space="0" w:color="000000"/>
              <w:right w:val="double" w:sz="4" w:space="0" w:color="auto"/>
            </w:tcBorders>
            <w:shd w:val="clear" w:color="auto" w:fill="auto"/>
            <w:vAlign w:val="center"/>
          </w:tcPr>
          <w:p w:rsidR="00817523" w:rsidRPr="00D80CD7" w:rsidRDefault="00817523" w:rsidP="00CD5B41">
            <w:pPr>
              <w:autoSpaceDE w:val="0"/>
              <w:autoSpaceDN w:val="0"/>
              <w:adjustRightInd w:val="0"/>
              <w:jc w:val="both"/>
              <w:rPr>
                <w:rFonts w:ascii="標楷體" w:eastAsia="標楷體" w:hAnsi="標楷體" w:cs="新細明體"/>
                <w:kern w:val="0"/>
                <w:lang w:val="zh-TW"/>
              </w:rPr>
            </w:pPr>
            <w:r w:rsidRPr="00D80CD7">
              <w:rPr>
                <w:rFonts w:ascii="標楷體" w:eastAsia="標楷體" w:hAnsi="標楷體" w:cs="新細明體" w:hint="eastAsia"/>
                <w:kern w:val="0"/>
                <w:lang w:val="zh-TW"/>
              </w:rPr>
              <w:t>妥善佈置教學環境</w:t>
            </w:r>
          </w:p>
        </w:tc>
        <w:tc>
          <w:tcPr>
            <w:tcW w:w="638" w:type="dxa"/>
            <w:tcBorders>
              <w:top w:val="single" w:sz="3" w:space="0" w:color="000000"/>
              <w:left w:val="double" w:sz="4" w:space="0" w:color="auto"/>
              <w:bottom w:val="single" w:sz="3" w:space="0" w:color="000000"/>
              <w:right w:val="dashSmallGap" w:sz="4" w:space="0" w:color="auto"/>
            </w:tcBorders>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vAlign w:val="center"/>
          </w:tcPr>
          <w:p w:rsidR="00817523" w:rsidRPr="00B70AF1" w:rsidRDefault="00817523" w:rsidP="008E20F2">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7771BE">
        <w:trPr>
          <w:trHeight w:val="274"/>
          <w:jc w:val="center"/>
        </w:trPr>
        <w:tc>
          <w:tcPr>
            <w:tcW w:w="1418" w:type="dxa"/>
            <w:vMerge/>
            <w:tcBorders>
              <w:left w:val="thinThickSmallGap" w:sz="24" w:space="0" w:color="auto"/>
              <w:bottom w:val="thinThickSmallGap" w:sz="24" w:space="0" w:color="auto"/>
              <w:right w:val="single" w:sz="3" w:space="0" w:color="000000"/>
            </w:tcBorders>
            <w:shd w:val="clear" w:color="auto" w:fill="auto"/>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bottom w:val="thinThickSmallGap" w:sz="24" w:space="0" w:color="auto"/>
              <w:right w:val="single" w:sz="3" w:space="0" w:color="000000"/>
            </w:tcBorders>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c>
          <w:tcPr>
            <w:tcW w:w="2693" w:type="dxa"/>
            <w:gridSpan w:val="2"/>
            <w:tcBorders>
              <w:top w:val="single" w:sz="3" w:space="0" w:color="000000"/>
              <w:left w:val="single" w:sz="3" w:space="0" w:color="000000"/>
              <w:bottom w:val="thinThickSmallGap" w:sz="24" w:space="0" w:color="auto"/>
              <w:right w:val="double" w:sz="4" w:space="0" w:color="auto"/>
            </w:tcBorders>
            <w:shd w:val="clear" w:color="auto" w:fill="auto"/>
            <w:vAlign w:val="center"/>
          </w:tcPr>
          <w:p w:rsidR="00817523" w:rsidRPr="00D80CD7" w:rsidRDefault="00817523" w:rsidP="00CD5B41">
            <w:pPr>
              <w:autoSpaceDE w:val="0"/>
              <w:autoSpaceDN w:val="0"/>
              <w:adjustRightInd w:val="0"/>
              <w:jc w:val="both"/>
              <w:rPr>
                <w:rFonts w:ascii="標楷體" w:eastAsia="標楷體" w:hAnsi="標楷體" w:cs="新細明體"/>
                <w:kern w:val="0"/>
                <w:lang w:val="zh-TW"/>
              </w:rPr>
            </w:pPr>
            <w:r>
              <w:rPr>
                <w:rFonts w:ascii="標楷體" w:eastAsia="標楷體" w:hAnsi="標楷體" w:cs="新細明體" w:hint="eastAsia"/>
                <w:kern w:val="0"/>
                <w:lang w:val="zh-TW"/>
              </w:rPr>
              <w:t>學生座位安排</w:t>
            </w:r>
          </w:p>
        </w:tc>
        <w:tc>
          <w:tcPr>
            <w:tcW w:w="638" w:type="dxa"/>
            <w:tcBorders>
              <w:top w:val="single" w:sz="3" w:space="0" w:color="000000"/>
              <w:left w:val="double" w:sz="4" w:space="0" w:color="auto"/>
              <w:bottom w:val="thinThickSmallGap" w:sz="24" w:space="0" w:color="auto"/>
              <w:right w:val="dashSmallGap" w:sz="4" w:space="0" w:color="auto"/>
            </w:tcBorders>
          </w:tcPr>
          <w:p w:rsidR="00817523" w:rsidRPr="00B70AF1" w:rsidRDefault="00817523" w:rsidP="00E93A71">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thinThickSmallGap" w:sz="24" w:space="0" w:color="auto"/>
              <w:right w:val="dashSmallGap" w:sz="4" w:space="0" w:color="auto"/>
            </w:tcBorders>
          </w:tcPr>
          <w:p w:rsidR="00817523" w:rsidRPr="00B70AF1" w:rsidRDefault="00817523" w:rsidP="00E93A71">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thinThickSmallGap" w:sz="24" w:space="0" w:color="auto"/>
              <w:right w:val="dashSmallGap" w:sz="4" w:space="0" w:color="auto"/>
            </w:tcBorders>
          </w:tcPr>
          <w:p w:rsidR="00817523" w:rsidRPr="00B70AF1" w:rsidRDefault="00817523" w:rsidP="00E93A71">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thinThickSmallGap" w:sz="24" w:space="0" w:color="auto"/>
              <w:right w:val="double" w:sz="4" w:space="0" w:color="auto"/>
            </w:tcBorders>
          </w:tcPr>
          <w:p w:rsidR="00817523" w:rsidRPr="00B70AF1" w:rsidRDefault="00817523" w:rsidP="00E93A71">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bottom w:val="thinThickSmallGap" w:sz="24" w:space="0" w:color="auto"/>
              <w:right w:val="thinThickSmallGap" w:sz="24" w:space="0" w:color="auto"/>
            </w:tcBorders>
            <w:vAlign w:val="center"/>
          </w:tcPr>
          <w:p w:rsidR="00817523" w:rsidRPr="00D80CD7" w:rsidRDefault="00817523" w:rsidP="008E20F2">
            <w:pPr>
              <w:autoSpaceDE w:val="0"/>
              <w:autoSpaceDN w:val="0"/>
              <w:adjustRightInd w:val="0"/>
              <w:jc w:val="center"/>
              <w:rPr>
                <w:rFonts w:ascii="標楷體" w:eastAsia="標楷體" w:hAnsi="標楷體" w:cs="新細明體"/>
                <w:kern w:val="0"/>
                <w:lang w:val="zh-TW"/>
              </w:rPr>
            </w:pPr>
          </w:p>
        </w:tc>
      </w:tr>
      <w:tr w:rsidR="00817523" w:rsidRPr="00D80CD7" w:rsidTr="008D6AEF">
        <w:trPr>
          <w:trHeight w:val="363"/>
          <w:jc w:val="center"/>
        </w:trPr>
        <w:tc>
          <w:tcPr>
            <w:tcW w:w="10288" w:type="dxa"/>
            <w:gridSpan w:val="9"/>
            <w:tcBorders>
              <w:top w:val="thinThickSmallGap" w:sz="24" w:space="0" w:color="auto"/>
              <w:bottom w:val="thinThickSmallGap" w:sz="24" w:space="0" w:color="auto"/>
            </w:tcBorders>
            <w:shd w:val="clear" w:color="auto" w:fill="auto"/>
          </w:tcPr>
          <w:p w:rsidR="00817523" w:rsidRPr="00D80CD7" w:rsidRDefault="00817523" w:rsidP="00BE4B35">
            <w:pPr>
              <w:autoSpaceDE w:val="0"/>
              <w:autoSpaceDN w:val="0"/>
              <w:adjustRightInd w:val="0"/>
              <w:jc w:val="both"/>
              <w:rPr>
                <w:rFonts w:ascii="標楷體" w:eastAsia="標楷體" w:hAnsi="標楷體" w:cs="新細明體"/>
                <w:kern w:val="0"/>
                <w:lang w:val="zh-TW"/>
              </w:rPr>
            </w:pPr>
            <w:r w:rsidRPr="00332141">
              <w:rPr>
                <w:rFonts w:ascii="標楷體" w:eastAsia="標楷體" w:hAnsi="標楷體" w:cs="新細明體" w:hint="eastAsia"/>
                <w:b/>
                <w:kern w:val="0"/>
                <w:bdr w:val="single" w:sz="4" w:space="0" w:color="auto"/>
                <w:lang w:val="zh-TW"/>
              </w:rPr>
              <w:t>觀課後回饋會談紀錄表</w:t>
            </w:r>
            <w:r>
              <w:rPr>
                <w:rFonts w:ascii="標楷體" w:eastAsia="標楷體" w:hAnsi="標楷體" w:cs="新細明體" w:hint="eastAsia"/>
                <w:kern w:val="0"/>
                <w:lang w:val="zh-TW"/>
              </w:rPr>
              <w:t xml:space="preserve">                                       </w:t>
            </w:r>
            <w:r w:rsidRPr="00BC5232">
              <w:rPr>
                <w:rFonts w:ascii="標楷體" w:eastAsia="標楷體" w:hAnsi="標楷體" w:cs="新細明體" w:hint="eastAsia"/>
                <w:kern w:val="0"/>
                <w:lang w:val="zh-TW"/>
              </w:rPr>
              <w:t>日期：</w:t>
            </w:r>
            <w:r>
              <w:rPr>
                <w:rFonts w:ascii="標楷體" w:eastAsia="標楷體" w:hAnsi="標楷體" w:cs="新細明體" w:hint="eastAsia"/>
                <w:kern w:val="0"/>
                <w:lang w:val="zh-TW"/>
              </w:rPr>
              <w:t xml:space="preserve"> </w:t>
            </w:r>
            <w:r w:rsidRPr="00BC5232">
              <w:rPr>
                <w:rFonts w:ascii="標楷體" w:eastAsia="標楷體" w:hAnsi="標楷體" w:cs="新細明體" w:hint="eastAsia"/>
                <w:kern w:val="0"/>
                <w:lang w:val="zh-TW"/>
              </w:rPr>
              <w:t xml:space="preserve">   年 </w:t>
            </w:r>
            <w:r>
              <w:rPr>
                <w:rFonts w:ascii="標楷體" w:eastAsia="標楷體" w:hAnsi="標楷體" w:cs="新細明體" w:hint="eastAsia"/>
                <w:kern w:val="0"/>
                <w:lang w:val="zh-TW"/>
              </w:rPr>
              <w:t xml:space="preserve"> </w:t>
            </w:r>
            <w:r w:rsidRPr="00BC5232">
              <w:rPr>
                <w:rFonts w:ascii="標楷體" w:eastAsia="標楷體" w:hAnsi="標楷體" w:cs="新細明體" w:hint="eastAsia"/>
                <w:kern w:val="0"/>
                <w:lang w:val="zh-TW"/>
              </w:rPr>
              <w:t xml:space="preserve">  月 </w:t>
            </w:r>
            <w:r>
              <w:rPr>
                <w:rFonts w:ascii="標楷體" w:eastAsia="標楷體" w:hAnsi="標楷體" w:cs="新細明體" w:hint="eastAsia"/>
                <w:kern w:val="0"/>
                <w:lang w:val="zh-TW"/>
              </w:rPr>
              <w:t xml:space="preserve"> </w:t>
            </w:r>
            <w:r w:rsidRPr="00BC5232">
              <w:rPr>
                <w:rFonts w:ascii="標楷體" w:eastAsia="標楷體" w:hAnsi="標楷體" w:cs="新細明體" w:hint="eastAsia"/>
                <w:kern w:val="0"/>
                <w:lang w:val="zh-TW"/>
              </w:rPr>
              <w:t xml:space="preserve">  日</w:t>
            </w:r>
          </w:p>
        </w:tc>
      </w:tr>
      <w:tr w:rsidR="00817523" w:rsidRPr="00D80CD7" w:rsidTr="007771BE">
        <w:trPr>
          <w:trHeight w:val="2017"/>
          <w:jc w:val="center"/>
        </w:trPr>
        <w:tc>
          <w:tcPr>
            <w:tcW w:w="10288" w:type="dxa"/>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817523" w:rsidRDefault="00817523" w:rsidP="004E7FEC">
            <w:pPr>
              <w:autoSpaceDE w:val="0"/>
              <w:autoSpaceDN w:val="0"/>
              <w:adjustRightInd w:val="0"/>
              <w:jc w:val="both"/>
              <w:rPr>
                <w:rFonts w:ascii="標楷體" w:eastAsia="標楷體" w:hAnsi="標楷體" w:cs="新細明體"/>
                <w:kern w:val="0"/>
                <w:lang w:val="zh-TW"/>
              </w:rPr>
            </w:pPr>
            <w:r>
              <w:rPr>
                <w:rFonts w:ascii="標楷體" w:eastAsia="標楷體" w:hAnsi="標楷體" w:cs="新細明體" w:hint="eastAsia"/>
                <w:kern w:val="0"/>
                <w:lang w:val="zh-TW"/>
              </w:rPr>
              <w:t>(紀錄內容：亮點、</w:t>
            </w:r>
            <w:r w:rsidRPr="004E7FEC">
              <w:rPr>
                <w:rFonts w:ascii="標楷體" w:eastAsia="標楷體" w:hAnsi="標楷體" w:cs="新細明體" w:hint="eastAsia"/>
                <w:kern w:val="0"/>
                <w:lang w:val="zh-TW"/>
              </w:rPr>
              <w:t>待改善或需精進之處</w:t>
            </w:r>
            <w:r>
              <w:rPr>
                <w:rFonts w:ascii="標楷體" w:eastAsia="標楷體" w:hAnsi="標楷體" w:cs="新細明體" w:hint="eastAsia"/>
                <w:kern w:val="0"/>
                <w:lang w:val="zh-TW"/>
              </w:rPr>
              <w:t>、具體建議)</w:t>
            </w:r>
          </w:p>
        </w:tc>
      </w:tr>
    </w:tbl>
    <w:p w:rsidR="001844E1" w:rsidRDefault="001844E1" w:rsidP="001844E1">
      <w:pPr>
        <w:autoSpaceDE w:val="0"/>
        <w:autoSpaceDN w:val="0"/>
        <w:adjustRightInd w:val="0"/>
        <w:jc w:val="both"/>
        <w:rPr>
          <w:rFonts w:ascii="Times New Roman" w:eastAsia="標楷體" w:hAnsi="Times New Roman" w:cs="Times New Roman"/>
          <w:szCs w:val="24"/>
          <w:bdr w:val="single" w:sz="4" w:space="0" w:color="auto"/>
        </w:rPr>
      </w:pPr>
      <w:proofErr w:type="gramStart"/>
      <w:r>
        <w:rPr>
          <w:rFonts w:ascii="標楷體" w:eastAsia="標楷體" w:hAnsi="標楷體" w:cs="新細明體" w:hint="eastAsia"/>
          <w:kern w:val="0"/>
          <w:lang w:val="zh-TW"/>
        </w:rPr>
        <w:t>觀課人員</w:t>
      </w:r>
      <w:proofErr w:type="gramEnd"/>
      <w:r>
        <w:rPr>
          <w:rFonts w:ascii="標楷體" w:eastAsia="標楷體" w:hAnsi="標楷體" w:cs="新細明體" w:hint="eastAsia"/>
          <w:kern w:val="0"/>
          <w:lang w:val="zh-TW"/>
        </w:rPr>
        <w:t xml:space="preserve">簽章：                教務處簽章：                </w:t>
      </w:r>
      <w:r w:rsidRPr="00F24C52">
        <w:rPr>
          <w:rFonts w:ascii="標楷體" w:eastAsia="標楷體" w:hAnsi="標楷體" w:cs="新細明體" w:hint="eastAsia"/>
          <w:kern w:val="0"/>
          <w:lang w:val="zh-TW"/>
        </w:rPr>
        <w:t>校長簽章：</w:t>
      </w:r>
    </w:p>
    <w:p w:rsidR="00853053" w:rsidRPr="0002191E" w:rsidRDefault="00853053" w:rsidP="00853053">
      <w:pPr>
        <w:spacing w:line="600" w:lineRule="exact"/>
        <w:jc w:val="both"/>
        <w:rPr>
          <w:rFonts w:ascii="Times New Roman" w:eastAsia="標楷體" w:hAnsi="Times New Roman" w:cs="Times New Roman"/>
          <w:szCs w:val="24"/>
          <w:bdr w:val="single" w:sz="4" w:space="0" w:color="auto"/>
        </w:rPr>
      </w:pPr>
      <w:r w:rsidRPr="0002191E">
        <w:rPr>
          <w:rFonts w:ascii="Times New Roman" w:eastAsia="標楷體" w:hAnsi="Times New Roman" w:cs="Times New Roman" w:hint="eastAsia"/>
          <w:szCs w:val="24"/>
          <w:bdr w:val="single" w:sz="4" w:space="0" w:color="auto"/>
        </w:rPr>
        <w:lastRenderedPageBreak/>
        <w:t>附件</w:t>
      </w:r>
      <w:r>
        <w:rPr>
          <w:rFonts w:ascii="Times New Roman" w:eastAsia="標楷體" w:hAnsi="Times New Roman" w:cs="Times New Roman" w:hint="eastAsia"/>
          <w:szCs w:val="24"/>
          <w:bdr w:val="single" w:sz="4" w:space="0" w:color="auto"/>
        </w:rPr>
        <w:t>二</w:t>
      </w:r>
    </w:p>
    <w:p w:rsidR="00853053" w:rsidRPr="0002191E" w:rsidRDefault="00853053" w:rsidP="00853053">
      <w:pPr>
        <w:spacing w:line="600" w:lineRule="exact"/>
        <w:jc w:val="center"/>
        <w:rPr>
          <w:rFonts w:ascii="標楷體" w:eastAsia="標楷體" w:hAnsi="標楷體" w:cs="Times New Roman"/>
          <w:sz w:val="20"/>
          <w:szCs w:val="20"/>
        </w:rPr>
      </w:pPr>
      <w:r w:rsidRPr="0002191E">
        <w:rPr>
          <w:rFonts w:ascii="標楷體" w:eastAsia="標楷體" w:hAnsi="標楷體" w:cs="Times New Roman" w:hint="eastAsia"/>
          <w:b/>
          <w:sz w:val="32"/>
          <w:szCs w:val="32"/>
        </w:rPr>
        <w:t>彰化縣永靖鄉永靖國民小學</w:t>
      </w:r>
      <w:r>
        <w:rPr>
          <w:rFonts w:ascii="標楷體" w:eastAsia="標楷體" w:hAnsi="標楷體" w:cs="Times New Roman" w:hint="eastAsia"/>
          <w:b/>
          <w:sz w:val="32"/>
          <w:szCs w:val="32"/>
          <w:u w:val="single"/>
        </w:rPr>
        <w:t xml:space="preserve"> </w:t>
      </w:r>
      <w:r w:rsidR="007F3033">
        <w:rPr>
          <w:rFonts w:ascii="標楷體" w:eastAsia="標楷體" w:hAnsi="標楷體" w:cs="Times New Roman" w:hint="eastAsia"/>
          <w:b/>
          <w:sz w:val="32"/>
          <w:szCs w:val="32"/>
          <w:u w:val="single"/>
        </w:rPr>
        <w:t>10</w:t>
      </w:r>
      <w:r w:rsidR="001F65ED">
        <w:rPr>
          <w:rFonts w:ascii="標楷體" w:eastAsia="標楷體" w:hAnsi="標楷體" w:cs="Times New Roman" w:hint="eastAsia"/>
          <w:b/>
          <w:sz w:val="32"/>
          <w:szCs w:val="32"/>
          <w:u w:val="single"/>
        </w:rPr>
        <w:t>7</w:t>
      </w:r>
      <w:r>
        <w:rPr>
          <w:rFonts w:ascii="標楷體" w:eastAsia="標楷體" w:hAnsi="標楷體" w:cs="Times New Roman" w:hint="eastAsia"/>
          <w:b/>
          <w:sz w:val="32"/>
          <w:szCs w:val="32"/>
          <w:u w:val="single"/>
        </w:rPr>
        <w:t xml:space="preserve"> </w:t>
      </w:r>
      <w:r w:rsidRPr="0002191E">
        <w:rPr>
          <w:rFonts w:ascii="標楷體" w:eastAsia="標楷體" w:hAnsi="標楷體" w:cs="Times New Roman" w:hint="eastAsia"/>
          <w:b/>
          <w:sz w:val="32"/>
          <w:szCs w:val="32"/>
        </w:rPr>
        <w:t>學年度</w:t>
      </w:r>
      <w:r w:rsidRPr="00444D55">
        <w:rPr>
          <w:rFonts w:ascii="標楷體" w:eastAsia="標楷體" w:hAnsi="標楷體" w:cs="Times New Roman" w:hint="eastAsia"/>
          <w:b/>
          <w:sz w:val="32"/>
          <w:szCs w:val="32"/>
        </w:rPr>
        <w:t>入</w:t>
      </w:r>
      <w:proofErr w:type="gramStart"/>
      <w:r w:rsidRPr="00444D55">
        <w:rPr>
          <w:rFonts w:ascii="標楷體" w:eastAsia="標楷體" w:hAnsi="標楷體" w:cs="Times New Roman" w:hint="eastAsia"/>
          <w:b/>
          <w:sz w:val="32"/>
          <w:szCs w:val="32"/>
        </w:rPr>
        <w:t>班觀課</w:t>
      </w:r>
      <w:r>
        <w:rPr>
          <w:rFonts w:ascii="標楷體" w:eastAsia="標楷體" w:hAnsi="標楷體" w:cs="Times New Roman" w:hint="eastAsia"/>
          <w:b/>
          <w:sz w:val="32"/>
          <w:szCs w:val="32"/>
        </w:rPr>
        <w:t>課程</w:t>
      </w:r>
      <w:r w:rsidRPr="000E4665">
        <w:rPr>
          <w:rFonts w:ascii="標楷體" w:eastAsia="標楷體" w:hAnsi="標楷體" w:cs="Times New Roman" w:hint="eastAsia"/>
          <w:b/>
          <w:sz w:val="32"/>
          <w:szCs w:val="32"/>
        </w:rPr>
        <w:t>簡案</w:t>
      </w:r>
      <w:proofErr w:type="gramEnd"/>
      <w:r w:rsidRPr="0002191E">
        <w:rPr>
          <w:rFonts w:ascii="標楷體" w:eastAsia="標楷體" w:hAnsi="標楷體" w:cs="新細明體" w:hint="eastAsia"/>
          <w:b/>
          <w:sz w:val="28"/>
          <w:szCs w:val="28"/>
        </w:rPr>
        <w:t xml:space="preserve">                 </w:t>
      </w:r>
      <w:r w:rsidRPr="0002191E">
        <w:rPr>
          <w:rFonts w:ascii="標楷體" w:eastAsia="標楷體" w:hAnsi="標楷體" w:cs="Times New Roman" w:hint="eastAsia"/>
          <w:b/>
          <w:sz w:val="28"/>
          <w:szCs w:val="28"/>
        </w:rPr>
        <w:t xml:space="preserve">           　　</w:t>
      </w:r>
    </w:p>
    <w:p w:rsidR="00853053" w:rsidRPr="0002191E" w:rsidRDefault="00853053" w:rsidP="00853053">
      <w:pPr>
        <w:spacing w:beforeLines="50" w:before="180" w:afterLines="50" w:after="180" w:line="400" w:lineRule="exact"/>
        <w:jc w:val="center"/>
        <w:rPr>
          <w:rFonts w:ascii="標楷體" w:eastAsia="標楷體" w:hAnsi="標楷體" w:cs="Times New Roman"/>
          <w:sz w:val="40"/>
          <w:szCs w:val="40"/>
        </w:rPr>
      </w:pPr>
      <w:r w:rsidRPr="0002191E">
        <w:rPr>
          <w:rFonts w:ascii="標楷體" w:eastAsia="標楷體" w:hAnsi="標楷體" w:cs="Times New Roman" w:hint="eastAsia"/>
          <w:sz w:val="40"/>
          <w:szCs w:val="40"/>
        </w:rPr>
        <w:t>教學活動設計</w:t>
      </w:r>
    </w:p>
    <w:tbl>
      <w:tblPr>
        <w:tblW w:w="96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4"/>
        <w:gridCol w:w="567"/>
        <w:gridCol w:w="1559"/>
        <w:gridCol w:w="1560"/>
        <w:gridCol w:w="1701"/>
        <w:gridCol w:w="361"/>
        <w:gridCol w:w="773"/>
        <w:gridCol w:w="738"/>
        <w:gridCol w:w="1121"/>
      </w:tblGrid>
      <w:tr w:rsidR="004F2D02" w:rsidRPr="0002191E" w:rsidTr="007D6E53">
        <w:trPr>
          <w:trHeight w:val="557"/>
          <w:jc w:val="center"/>
        </w:trPr>
        <w:tc>
          <w:tcPr>
            <w:tcW w:w="1861" w:type="dxa"/>
            <w:gridSpan w:val="2"/>
            <w:tcBorders>
              <w:top w:val="single" w:sz="18" w:space="0" w:color="auto"/>
              <w:left w:val="single" w:sz="18" w:space="0" w:color="auto"/>
              <w:bottom w:val="single" w:sz="4" w:space="0" w:color="auto"/>
            </w:tcBorders>
            <w:vAlign w:val="center"/>
          </w:tcPr>
          <w:p w:rsidR="004F2D02" w:rsidRPr="00AB7EB1" w:rsidRDefault="004F2D02" w:rsidP="00026649">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領域/科目</w:t>
            </w:r>
          </w:p>
        </w:tc>
        <w:tc>
          <w:tcPr>
            <w:tcW w:w="4820" w:type="dxa"/>
            <w:gridSpan w:val="3"/>
            <w:tcBorders>
              <w:top w:val="single" w:sz="18" w:space="0" w:color="auto"/>
              <w:bottom w:val="single" w:sz="4" w:space="0" w:color="auto"/>
            </w:tcBorders>
            <w:vAlign w:val="center"/>
          </w:tcPr>
          <w:p w:rsidR="004F2D02" w:rsidRPr="00AB7EB1" w:rsidRDefault="004F2D02" w:rsidP="004F2D02">
            <w:pPr>
              <w:spacing w:line="400" w:lineRule="exact"/>
              <w:rPr>
                <w:rFonts w:ascii="標楷體" w:eastAsia="標楷體" w:hAnsi="標楷體" w:cs="Times New Roman"/>
                <w:color w:val="FF0000"/>
                <w:szCs w:val="24"/>
              </w:rPr>
            </w:pPr>
          </w:p>
        </w:tc>
        <w:tc>
          <w:tcPr>
            <w:tcW w:w="1134" w:type="dxa"/>
            <w:gridSpan w:val="2"/>
            <w:tcBorders>
              <w:top w:val="single" w:sz="18" w:space="0" w:color="auto"/>
              <w:bottom w:val="single" w:sz="4" w:space="0" w:color="auto"/>
            </w:tcBorders>
            <w:vAlign w:val="center"/>
          </w:tcPr>
          <w:p w:rsidR="004F2D02" w:rsidRPr="00AB7EB1" w:rsidRDefault="004F2D02" w:rsidP="00026649">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設計者</w:t>
            </w:r>
          </w:p>
        </w:tc>
        <w:tc>
          <w:tcPr>
            <w:tcW w:w="1859" w:type="dxa"/>
            <w:gridSpan w:val="2"/>
            <w:tcBorders>
              <w:top w:val="single" w:sz="18" w:space="0" w:color="auto"/>
              <w:bottom w:val="single" w:sz="4" w:space="0" w:color="auto"/>
              <w:right w:val="single" w:sz="18" w:space="0" w:color="auto"/>
            </w:tcBorders>
            <w:vAlign w:val="center"/>
          </w:tcPr>
          <w:p w:rsidR="004F2D02" w:rsidRPr="00AB7EB1" w:rsidRDefault="004F2D02" w:rsidP="004F2D02">
            <w:pPr>
              <w:spacing w:line="400" w:lineRule="exact"/>
              <w:rPr>
                <w:rFonts w:ascii="標楷體" w:eastAsia="標楷體" w:hAnsi="標楷體" w:cs="Times New Roman"/>
                <w:color w:val="FF0000"/>
                <w:szCs w:val="24"/>
              </w:rPr>
            </w:pPr>
          </w:p>
        </w:tc>
      </w:tr>
      <w:tr w:rsidR="004A7E6A" w:rsidRPr="0002191E" w:rsidTr="00543C62">
        <w:trPr>
          <w:trHeight w:val="557"/>
          <w:jc w:val="center"/>
        </w:trPr>
        <w:tc>
          <w:tcPr>
            <w:tcW w:w="1861" w:type="dxa"/>
            <w:gridSpan w:val="2"/>
            <w:tcBorders>
              <w:top w:val="single" w:sz="4" w:space="0" w:color="auto"/>
              <w:left w:val="single" w:sz="18" w:space="0" w:color="auto"/>
              <w:bottom w:val="single" w:sz="4" w:space="0" w:color="auto"/>
            </w:tcBorders>
            <w:vAlign w:val="center"/>
          </w:tcPr>
          <w:p w:rsidR="004A7E6A" w:rsidRPr="00AB7EB1" w:rsidRDefault="004A7E6A" w:rsidP="004A7E6A">
            <w:pPr>
              <w:spacing w:line="400" w:lineRule="exact"/>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主題(單元)名稱</w:t>
            </w:r>
          </w:p>
        </w:tc>
        <w:tc>
          <w:tcPr>
            <w:tcW w:w="7813" w:type="dxa"/>
            <w:gridSpan w:val="7"/>
            <w:tcBorders>
              <w:top w:val="single" w:sz="4" w:space="0" w:color="auto"/>
              <w:bottom w:val="single" w:sz="4" w:space="0" w:color="auto"/>
              <w:right w:val="single" w:sz="18" w:space="0" w:color="auto"/>
            </w:tcBorders>
            <w:vAlign w:val="center"/>
          </w:tcPr>
          <w:p w:rsidR="004A7E6A" w:rsidRPr="00AB7EB1" w:rsidRDefault="004A7E6A" w:rsidP="00BE6B85">
            <w:pPr>
              <w:spacing w:line="400" w:lineRule="exact"/>
              <w:jc w:val="right"/>
              <w:rPr>
                <w:rFonts w:ascii="標楷體" w:eastAsia="標楷體" w:hAnsi="標楷體" w:cs="Times New Roman"/>
                <w:color w:val="FF0000"/>
                <w:szCs w:val="24"/>
              </w:rPr>
            </w:pPr>
          </w:p>
        </w:tc>
      </w:tr>
      <w:tr w:rsidR="004A7E6A" w:rsidRPr="0002191E" w:rsidTr="007D6E53">
        <w:trPr>
          <w:trHeight w:val="325"/>
          <w:jc w:val="center"/>
        </w:trPr>
        <w:tc>
          <w:tcPr>
            <w:tcW w:w="1861" w:type="dxa"/>
            <w:gridSpan w:val="2"/>
            <w:tcBorders>
              <w:top w:val="single" w:sz="4" w:space="0" w:color="auto"/>
              <w:left w:val="single" w:sz="18" w:space="0" w:color="auto"/>
              <w:bottom w:val="single" w:sz="4" w:space="0" w:color="auto"/>
            </w:tcBorders>
            <w:vAlign w:val="center"/>
          </w:tcPr>
          <w:p w:rsidR="004F2D02" w:rsidRPr="00AB7EB1" w:rsidRDefault="004A7E6A" w:rsidP="004A7E6A">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實施</w:t>
            </w:r>
            <w:r w:rsidRPr="00AB7EB1">
              <w:rPr>
                <w:rFonts w:ascii="標楷體" w:eastAsia="標楷體" w:hAnsi="標楷體" w:cs="Times New Roman" w:hint="eastAsia"/>
                <w:color w:val="FF0000"/>
                <w:szCs w:val="24"/>
              </w:rPr>
              <w:t>年級</w:t>
            </w:r>
          </w:p>
        </w:tc>
        <w:tc>
          <w:tcPr>
            <w:tcW w:w="1559" w:type="dxa"/>
            <w:tcBorders>
              <w:top w:val="single" w:sz="4" w:space="0" w:color="auto"/>
              <w:bottom w:val="single" w:sz="4" w:space="0" w:color="auto"/>
            </w:tcBorders>
            <w:vAlign w:val="center"/>
          </w:tcPr>
          <w:p w:rsidR="004F2D02" w:rsidRPr="00AB7EB1" w:rsidRDefault="004F2D02" w:rsidP="005D3828">
            <w:pPr>
              <w:spacing w:line="400" w:lineRule="exact"/>
              <w:jc w:val="center"/>
              <w:rPr>
                <w:rFonts w:ascii="標楷體" w:eastAsia="標楷體" w:hAnsi="標楷體" w:cs="Times New Roman"/>
                <w:color w:val="FF0000"/>
                <w:szCs w:val="24"/>
              </w:rPr>
            </w:pPr>
          </w:p>
        </w:tc>
        <w:tc>
          <w:tcPr>
            <w:tcW w:w="1560" w:type="dxa"/>
            <w:tcBorders>
              <w:top w:val="single" w:sz="4" w:space="0" w:color="auto"/>
              <w:bottom w:val="single" w:sz="4" w:space="0" w:color="auto"/>
            </w:tcBorders>
            <w:vAlign w:val="center"/>
          </w:tcPr>
          <w:p w:rsidR="004F2D02" w:rsidRPr="00AB7EB1" w:rsidRDefault="004A7E6A" w:rsidP="005D3828">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節次</w:t>
            </w:r>
          </w:p>
        </w:tc>
        <w:tc>
          <w:tcPr>
            <w:tcW w:w="1701" w:type="dxa"/>
            <w:tcBorders>
              <w:top w:val="single" w:sz="4" w:space="0" w:color="auto"/>
              <w:bottom w:val="single" w:sz="4" w:space="0" w:color="auto"/>
            </w:tcBorders>
            <w:vAlign w:val="center"/>
          </w:tcPr>
          <w:p w:rsidR="004F2D02" w:rsidRPr="00AB7EB1" w:rsidRDefault="004F2D02" w:rsidP="005D3828">
            <w:pPr>
              <w:spacing w:line="400" w:lineRule="exact"/>
              <w:jc w:val="center"/>
              <w:rPr>
                <w:rFonts w:ascii="標楷體" w:eastAsia="標楷體" w:hAnsi="標楷體" w:cs="Times New Roman"/>
                <w:color w:val="FF0000"/>
                <w:szCs w:val="24"/>
              </w:rPr>
            </w:pPr>
          </w:p>
        </w:tc>
        <w:tc>
          <w:tcPr>
            <w:tcW w:w="1134" w:type="dxa"/>
            <w:gridSpan w:val="2"/>
            <w:tcBorders>
              <w:top w:val="single" w:sz="4" w:space="0" w:color="auto"/>
              <w:bottom w:val="single" w:sz="4" w:space="0" w:color="auto"/>
            </w:tcBorders>
            <w:vAlign w:val="center"/>
          </w:tcPr>
          <w:p w:rsidR="004F2D02" w:rsidRPr="00AB7EB1" w:rsidRDefault="004A7E6A" w:rsidP="005D3828">
            <w:pPr>
              <w:spacing w:after="120"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教學時間</w:t>
            </w:r>
          </w:p>
        </w:tc>
        <w:tc>
          <w:tcPr>
            <w:tcW w:w="1859" w:type="dxa"/>
            <w:gridSpan w:val="2"/>
            <w:tcBorders>
              <w:top w:val="single" w:sz="4" w:space="0" w:color="auto"/>
              <w:bottom w:val="single" w:sz="4" w:space="0" w:color="auto"/>
              <w:right w:val="single" w:sz="18" w:space="0" w:color="auto"/>
            </w:tcBorders>
            <w:vAlign w:val="center"/>
          </w:tcPr>
          <w:p w:rsidR="004F2D02" w:rsidRPr="00AB7EB1" w:rsidRDefault="004F2D02" w:rsidP="00026649">
            <w:pPr>
              <w:spacing w:line="400" w:lineRule="exact"/>
              <w:jc w:val="center"/>
              <w:rPr>
                <w:rFonts w:ascii="標楷體" w:eastAsia="標楷體" w:hAnsi="標楷體" w:cs="Times New Roman"/>
                <w:color w:val="FF0000"/>
                <w:szCs w:val="24"/>
              </w:rPr>
            </w:pPr>
          </w:p>
        </w:tc>
      </w:tr>
      <w:tr w:rsidR="004A7E6A" w:rsidRPr="0002191E" w:rsidTr="00CD1232">
        <w:trPr>
          <w:trHeight w:val="325"/>
          <w:jc w:val="center"/>
        </w:trPr>
        <w:tc>
          <w:tcPr>
            <w:tcW w:w="1861" w:type="dxa"/>
            <w:gridSpan w:val="2"/>
            <w:tcBorders>
              <w:top w:val="single" w:sz="4" w:space="0" w:color="auto"/>
              <w:left w:val="single" w:sz="18" w:space="0" w:color="auto"/>
              <w:bottom w:val="single" w:sz="18" w:space="0" w:color="auto"/>
            </w:tcBorders>
            <w:vAlign w:val="center"/>
          </w:tcPr>
          <w:p w:rsidR="004A7E6A" w:rsidRPr="00AB7EB1" w:rsidRDefault="004A7E6A" w:rsidP="004A7E6A">
            <w:pPr>
              <w:spacing w:line="400" w:lineRule="exact"/>
              <w:jc w:val="center"/>
              <w:rPr>
                <w:rFonts w:ascii="標楷體" w:eastAsia="標楷體" w:hAnsi="標楷體" w:cs="Times New Roman" w:hint="eastAsia"/>
                <w:color w:val="FF0000"/>
                <w:szCs w:val="24"/>
              </w:rPr>
            </w:pPr>
            <w:r w:rsidRPr="00AB7EB1">
              <w:rPr>
                <w:rFonts w:ascii="標楷體" w:eastAsia="標楷體" w:hAnsi="標楷體" w:cs="Times New Roman" w:hint="eastAsia"/>
                <w:color w:val="FF0000"/>
                <w:szCs w:val="24"/>
              </w:rPr>
              <w:t>教材資源</w:t>
            </w:r>
          </w:p>
        </w:tc>
        <w:tc>
          <w:tcPr>
            <w:tcW w:w="7813" w:type="dxa"/>
            <w:gridSpan w:val="7"/>
            <w:tcBorders>
              <w:top w:val="single" w:sz="4" w:space="0" w:color="auto"/>
              <w:bottom w:val="single" w:sz="18" w:space="0" w:color="auto"/>
              <w:right w:val="single" w:sz="18" w:space="0" w:color="auto"/>
            </w:tcBorders>
            <w:vAlign w:val="center"/>
          </w:tcPr>
          <w:p w:rsidR="004A7E6A" w:rsidRPr="00AB7EB1" w:rsidRDefault="004A7E6A" w:rsidP="004A7E6A">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 xml:space="preserve">  </w:t>
            </w:r>
          </w:p>
        </w:tc>
      </w:tr>
      <w:tr w:rsidR="00543C62" w:rsidRPr="0002191E" w:rsidTr="00CD1232">
        <w:trPr>
          <w:trHeight w:val="714"/>
          <w:jc w:val="center"/>
        </w:trPr>
        <w:tc>
          <w:tcPr>
            <w:tcW w:w="1861" w:type="dxa"/>
            <w:gridSpan w:val="2"/>
            <w:tcBorders>
              <w:top w:val="single" w:sz="18" w:space="0" w:color="auto"/>
              <w:left w:val="single" w:sz="18" w:space="0" w:color="auto"/>
              <w:bottom w:val="single" w:sz="8" w:space="0" w:color="auto"/>
            </w:tcBorders>
            <w:vAlign w:val="center"/>
          </w:tcPr>
          <w:p w:rsidR="00543C62" w:rsidRPr="00AB7EB1" w:rsidRDefault="00543C62" w:rsidP="00026649">
            <w:pPr>
              <w:spacing w:line="400" w:lineRule="exact"/>
              <w:jc w:val="center"/>
              <w:rPr>
                <w:rFonts w:ascii="標楷體" w:eastAsia="標楷體" w:hAnsi="標楷體" w:cs="Times New Roman" w:hint="eastAsia"/>
                <w:color w:val="FF0000"/>
                <w:szCs w:val="24"/>
              </w:rPr>
            </w:pPr>
            <w:r w:rsidRPr="00AB7EB1">
              <w:rPr>
                <w:rFonts w:ascii="標楷體" w:eastAsia="標楷體" w:hAnsi="標楷體" w:cs="Times New Roman" w:hint="eastAsia"/>
                <w:color w:val="FF0000"/>
                <w:szCs w:val="24"/>
              </w:rPr>
              <w:t>總綱核心素養</w:t>
            </w:r>
          </w:p>
        </w:tc>
        <w:tc>
          <w:tcPr>
            <w:tcW w:w="3119" w:type="dxa"/>
            <w:gridSpan w:val="2"/>
            <w:tcBorders>
              <w:top w:val="single" w:sz="18" w:space="0" w:color="auto"/>
              <w:bottom w:val="single" w:sz="8" w:space="0" w:color="auto"/>
            </w:tcBorders>
            <w:vAlign w:val="center"/>
          </w:tcPr>
          <w:p w:rsidR="00543C62" w:rsidRPr="00AB7EB1" w:rsidRDefault="00543C62" w:rsidP="00B97071">
            <w:pPr>
              <w:spacing w:line="400" w:lineRule="exact"/>
              <w:jc w:val="center"/>
              <w:rPr>
                <w:rFonts w:ascii="標楷體" w:eastAsia="標楷體" w:hAnsi="標楷體" w:cs="Times New Roman" w:hint="eastAsia"/>
                <w:color w:val="FF0000"/>
                <w:szCs w:val="24"/>
              </w:rPr>
            </w:pPr>
          </w:p>
        </w:tc>
        <w:tc>
          <w:tcPr>
            <w:tcW w:w="1701" w:type="dxa"/>
            <w:tcBorders>
              <w:top w:val="single" w:sz="18" w:space="0" w:color="auto"/>
              <w:bottom w:val="single" w:sz="8" w:space="0" w:color="auto"/>
            </w:tcBorders>
            <w:vAlign w:val="center"/>
          </w:tcPr>
          <w:p w:rsidR="00543C62" w:rsidRPr="00AB7EB1" w:rsidRDefault="00543C62" w:rsidP="00026649">
            <w:pPr>
              <w:spacing w:line="400" w:lineRule="exact"/>
              <w:jc w:val="center"/>
              <w:rPr>
                <w:rFonts w:ascii="標楷體" w:eastAsia="標楷體" w:hAnsi="標楷體" w:cs="Times New Roman" w:hint="eastAsia"/>
                <w:color w:val="FF0000"/>
                <w:szCs w:val="24"/>
              </w:rPr>
            </w:pPr>
            <w:proofErr w:type="gramStart"/>
            <w:r w:rsidRPr="00AB7EB1">
              <w:rPr>
                <w:rFonts w:ascii="標楷體" w:eastAsia="標楷體" w:hAnsi="標楷體" w:cs="Times New Roman" w:hint="eastAsia"/>
                <w:color w:val="FF0000"/>
                <w:szCs w:val="24"/>
              </w:rPr>
              <w:t>領綱核心</w:t>
            </w:r>
            <w:proofErr w:type="gramEnd"/>
            <w:r w:rsidRPr="00AB7EB1">
              <w:rPr>
                <w:rFonts w:ascii="標楷體" w:eastAsia="標楷體" w:hAnsi="標楷體" w:cs="Times New Roman" w:hint="eastAsia"/>
                <w:color w:val="FF0000"/>
                <w:szCs w:val="24"/>
              </w:rPr>
              <w:t>素養</w:t>
            </w:r>
          </w:p>
        </w:tc>
        <w:tc>
          <w:tcPr>
            <w:tcW w:w="2993" w:type="dxa"/>
            <w:gridSpan w:val="4"/>
            <w:tcBorders>
              <w:top w:val="single" w:sz="18" w:space="0" w:color="auto"/>
              <w:bottom w:val="single" w:sz="8" w:space="0" w:color="auto"/>
              <w:right w:val="single" w:sz="18" w:space="0" w:color="auto"/>
            </w:tcBorders>
            <w:vAlign w:val="center"/>
          </w:tcPr>
          <w:p w:rsidR="00543C62" w:rsidRPr="00AB7EB1" w:rsidRDefault="00543C62" w:rsidP="00026649">
            <w:pPr>
              <w:spacing w:line="400" w:lineRule="exact"/>
              <w:jc w:val="center"/>
              <w:rPr>
                <w:rFonts w:ascii="標楷體" w:eastAsia="標楷體" w:hAnsi="標楷體" w:cs="Times New Roman"/>
                <w:color w:val="FF0000"/>
                <w:szCs w:val="24"/>
              </w:rPr>
            </w:pPr>
          </w:p>
        </w:tc>
      </w:tr>
      <w:tr w:rsidR="00543C62" w:rsidRPr="0002191E" w:rsidTr="007E546E">
        <w:trPr>
          <w:trHeight w:val="537"/>
          <w:jc w:val="center"/>
        </w:trPr>
        <w:tc>
          <w:tcPr>
            <w:tcW w:w="1861" w:type="dxa"/>
            <w:gridSpan w:val="2"/>
            <w:vMerge w:val="restart"/>
            <w:tcBorders>
              <w:left w:val="single" w:sz="18" w:space="0" w:color="auto"/>
            </w:tcBorders>
            <w:vAlign w:val="center"/>
          </w:tcPr>
          <w:p w:rsidR="00543C62" w:rsidRPr="00AB7EB1" w:rsidRDefault="00543C62" w:rsidP="00026649">
            <w:pPr>
              <w:spacing w:line="400" w:lineRule="exact"/>
              <w:jc w:val="center"/>
              <w:rPr>
                <w:rFonts w:ascii="標楷體" w:eastAsia="標楷體" w:hAnsi="標楷體" w:cs="Times New Roman" w:hint="eastAsia"/>
                <w:color w:val="FF0000"/>
                <w:szCs w:val="24"/>
              </w:rPr>
            </w:pPr>
            <w:r w:rsidRPr="00AB7EB1">
              <w:rPr>
                <w:rFonts w:ascii="標楷體" w:eastAsia="標楷體" w:hAnsi="標楷體" w:cs="Times New Roman" w:hint="eastAsia"/>
                <w:color w:val="FF0000"/>
                <w:szCs w:val="24"/>
              </w:rPr>
              <w:t>學習重點</w:t>
            </w:r>
          </w:p>
        </w:tc>
        <w:tc>
          <w:tcPr>
            <w:tcW w:w="1559" w:type="dxa"/>
            <w:tcBorders>
              <w:bottom w:val="single" w:sz="8" w:space="0" w:color="auto"/>
            </w:tcBorders>
            <w:vAlign w:val="center"/>
          </w:tcPr>
          <w:p w:rsidR="00543C62" w:rsidRPr="00AB7EB1" w:rsidRDefault="00543C62" w:rsidP="00B97071">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學習表現</w:t>
            </w:r>
          </w:p>
        </w:tc>
        <w:tc>
          <w:tcPr>
            <w:tcW w:w="6254" w:type="dxa"/>
            <w:gridSpan w:val="6"/>
            <w:tcBorders>
              <w:bottom w:val="single" w:sz="8" w:space="0" w:color="auto"/>
              <w:right w:val="single" w:sz="18" w:space="0" w:color="auto"/>
            </w:tcBorders>
            <w:vAlign w:val="center"/>
          </w:tcPr>
          <w:p w:rsidR="00543C62" w:rsidRPr="00AB7EB1" w:rsidRDefault="00543C62" w:rsidP="00026649">
            <w:pPr>
              <w:spacing w:line="400" w:lineRule="exact"/>
              <w:jc w:val="center"/>
              <w:rPr>
                <w:rFonts w:ascii="標楷體" w:eastAsia="標楷體" w:hAnsi="標楷體" w:cs="Times New Roman"/>
                <w:color w:val="FF0000"/>
                <w:szCs w:val="24"/>
              </w:rPr>
            </w:pPr>
          </w:p>
        </w:tc>
      </w:tr>
      <w:tr w:rsidR="00543C62" w:rsidRPr="0002191E" w:rsidTr="007E546E">
        <w:trPr>
          <w:trHeight w:val="545"/>
          <w:jc w:val="center"/>
        </w:trPr>
        <w:tc>
          <w:tcPr>
            <w:tcW w:w="1861" w:type="dxa"/>
            <w:gridSpan w:val="2"/>
            <w:vMerge/>
            <w:tcBorders>
              <w:left w:val="single" w:sz="18" w:space="0" w:color="auto"/>
              <w:bottom w:val="single" w:sz="4" w:space="0" w:color="auto"/>
            </w:tcBorders>
            <w:vAlign w:val="center"/>
          </w:tcPr>
          <w:p w:rsidR="00543C62" w:rsidRPr="00AB7EB1" w:rsidRDefault="00543C62" w:rsidP="00026649">
            <w:pPr>
              <w:spacing w:line="400" w:lineRule="exact"/>
              <w:jc w:val="center"/>
              <w:rPr>
                <w:rFonts w:ascii="標楷體" w:eastAsia="標楷體" w:hAnsi="標楷體" w:cs="Times New Roman" w:hint="eastAsia"/>
                <w:color w:val="FF0000"/>
                <w:szCs w:val="24"/>
              </w:rPr>
            </w:pPr>
          </w:p>
        </w:tc>
        <w:tc>
          <w:tcPr>
            <w:tcW w:w="1559" w:type="dxa"/>
            <w:tcBorders>
              <w:bottom w:val="single" w:sz="4" w:space="0" w:color="auto"/>
            </w:tcBorders>
            <w:vAlign w:val="center"/>
          </w:tcPr>
          <w:p w:rsidR="00543C62" w:rsidRPr="00AB7EB1" w:rsidRDefault="00543C62" w:rsidP="00B97071">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學習內容</w:t>
            </w:r>
          </w:p>
        </w:tc>
        <w:tc>
          <w:tcPr>
            <w:tcW w:w="6254" w:type="dxa"/>
            <w:gridSpan w:val="6"/>
            <w:tcBorders>
              <w:bottom w:val="single" w:sz="4" w:space="0" w:color="auto"/>
              <w:right w:val="single" w:sz="18" w:space="0" w:color="auto"/>
            </w:tcBorders>
            <w:vAlign w:val="center"/>
          </w:tcPr>
          <w:p w:rsidR="00543C62" w:rsidRPr="00AB7EB1" w:rsidRDefault="00543C62" w:rsidP="00026649">
            <w:pPr>
              <w:spacing w:line="400" w:lineRule="exact"/>
              <w:jc w:val="center"/>
              <w:rPr>
                <w:rFonts w:ascii="標楷體" w:eastAsia="標楷體" w:hAnsi="標楷體" w:cs="Times New Roman"/>
                <w:color w:val="FF0000"/>
                <w:szCs w:val="24"/>
              </w:rPr>
            </w:pPr>
          </w:p>
        </w:tc>
      </w:tr>
      <w:tr w:rsidR="004A7E6A" w:rsidRPr="0002191E" w:rsidTr="007E546E">
        <w:trPr>
          <w:trHeight w:val="985"/>
          <w:jc w:val="center"/>
        </w:trPr>
        <w:tc>
          <w:tcPr>
            <w:tcW w:w="1861" w:type="dxa"/>
            <w:gridSpan w:val="2"/>
            <w:tcBorders>
              <w:top w:val="single" w:sz="4" w:space="0" w:color="auto"/>
              <w:left w:val="single" w:sz="18" w:space="0" w:color="auto"/>
              <w:bottom w:val="single" w:sz="18" w:space="0" w:color="auto"/>
            </w:tcBorders>
            <w:vAlign w:val="center"/>
          </w:tcPr>
          <w:p w:rsidR="004A7E6A" w:rsidRPr="00AB7EB1" w:rsidRDefault="00543C62" w:rsidP="00026649">
            <w:pPr>
              <w:spacing w:line="400" w:lineRule="exact"/>
              <w:jc w:val="center"/>
              <w:rPr>
                <w:rFonts w:ascii="標楷體" w:eastAsia="標楷體" w:hAnsi="標楷體" w:cs="Times New Roman"/>
                <w:color w:val="FF0000"/>
                <w:szCs w:val="24"/>
              </w:rPr>
            </w:pPr>
            <w:r w:rsidRPr="00AB7EB1">
              <w:rPr>
                <w:rFonts w:ascii="標楷體" w:eastAsia="標楷體" w:hAnsi="標楷體" w:cs="Times New Roman" w:hint="eastAsia"/>
                <w:color w:val="FF0000"/>
                <w:szCs w:val="24"/>
              </w:rPr>
              <w:t>學習目標</w:t>
            </w:r>
          </w:p>
        </w:tc>
        <w:tc>
          <w:tcPr>
            <w:tcW w:w="7813" w:type="dxa"/>
            <w:gridSpan w:val="7"/>
            <w:tcBorders>
              <w:top w:val="single" w:sz="4" w:space="0" w:color="auto"/>
              <w:bottom w:val="single" w:sz="18" w:space="0" w:color="auto"/>
              <w:right w:val="single" w:sz="18" w:space="0" w:color="auto"/>
            </w:tcBorders>
            <w:vAlign w:val="center"/>
          </w:tcPr>
          <w:p w:rsidR="004A7E6A" w:rsidRPr="00AB7EB1" w:rsidRDefault="004A7E6A" w:rsidP="00026649">
            <w:pPr>
              <w:spacing w:line="400" w:lineRule="exact"/>
              <w:jc w:val="both"/>
              <w:rPr>
                <w:rFonts w:ascii="標楷體" w:eastAsia="標楷體" w:hAnsi="標楷體" w:cs="Times New Roman"/>
                <w:color w:val="FF0000"/>
                <w:szCs w:val="24"/>
              </w:rPr>
            </w:pPr>
          </w:p>
        </w:tc>
      </w:tr>
      <w:tr w:rsidR="004A7E6A" w:rsidRPr="0002191E" w:rsidTr="00CD1232">
        <w:trPr>
          <w:trHeight w:val="217"/>
          <w:jc w:val="center"/>
        </w:trPr>
        <w:tc>
          <w:tcPr>
            <w:tcW w:w="9674" w:type="dxa"/>
            <w:gridSpan w:val="9"/>
            <w:tcBorders>
              <w:top w:val="single" w:sz="18" w:space="0" w:color="auto"/>
              <w:bottom w:val="single" w:sz="12" w:space="0" w:color="auto"/>
            </w:tcBorders>
            <w:vAlign w:val="center"/>
          </w:tcPr>
          <w:p w:rsidR="004A7E6A" w:rsidRPr="0002191E" w:rsidRDefault="004A7E6A" w:rsidP="00026649">
            <w:pPr>
              <w:spacing w:line="400" w:lineRule="exact"/>
              <w:jc w:val="center"/>
              <w:rPr>
                <w:rFonts w:ascii="標楷體" w:eastAsia="標楷體" w:hAnsi="標楷體" w:cs="Times New Roman"/>
                <w:szCs w:val="24"/>
              </w:rPr>
            </w:pPr>
            <w:r w:rsidRPr="0002191E">
              <w:rPr>
                <w:rFonts w:ascii="標楷體" w:eastAsia="標楷體" w:hAnsi="標楷體" w:cs="Times New Roman" w:hint="eastAsia"/>
                <w:szCs w:val="24"/>
              </w:rPr>
              <w:t>教學</w:t>
            </w:r>
            <w:r w:rsidR="00CD1232">
              <w:rPr>
                <w:rFonts w:ascii="標楷體" w:eastAsia="標楷體" w:hAnsi="標楷體" w:cs="Times New Roman" w:hint="eastAsia"/>
                <w:szCs w:val="24"/>
              </w:rPr>
              <w:t>歷程/活動設計</w:t>
            </w:r>
          </w:p>
        </w:tc>
      </w:tr>
      <w:tr w:rsidR="004A7E6A" w:rsidRPr="0002191E" w:rsidTr="007D6E53">
        <w:trPr>
          <w:trHeight w:val="515"/>
          <w:jc w:val="center"/>
        </w:trPr>
        <w:tc>
          <w:tcPr>
            <w:tcW w:w="1294" w:type="dxa"/>
            <w:tcBorders>
              <w:top w:val="single" w:sz="12" w:space="0" w:color="auto"/>
              <w:right w:val="single" w:sz="8" w:space="0" w:color="auto"/>
            </w:tcBorders>
            <w:vAlign w:val="center"/>
          </w:tcPr>
          <w:p w:rsidR="00947287" w:rsidRDefault="00CD1232" w:rsidP="00026649">
            <w:pPr>
              <w:spacing w:line="400" w:lineRule="exact"/>
              <w:jc w:val="center"/>
              <w:rPr>
                <w:rFonts w:ascii="標楷體" w:eastAsia="標楷體" w:hAnsi="標楷體" w:cs="Times New Roman" w:hint="eastAsia"/>
                <w:szCs w:val="24"/>
              </w:rPr>
            </w:pPr>
            <w:r>
              <w:rPr>
                <w:rFonts w:ascii="標楷體" w:eastAsia="標楷體" w:hAnsi="標楷體" w:cs="Times New Roman" w:hint="eastAsia"/>
                <w:szCs w:val="24"/>
              </w:rPr>
              <w:t>學習</w:t>
            </w:r>
            <w:r w:rsidR="004A7E6A" w:rsidRPr="0002191E">
              <w:rPr>
                <w:rFonts w:ascii="標楷體" w:eastAsia="標楷體" w:hAnsi="標楷體" w:cs="Times New Roman" w:hint="eastAsia"/>
                <w:szCs w:val="24"/>
              </w:rPr>
              <w:t>目標</w:t>
            </w:r>
          </w:p>
          <w:p w:rsidR="004A7E6A" w:rsidRPr="0002191E" w:rsidRDefault="00947287" w:rsidP="00026649">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代號</w:t>
            </w:r>
          </w:p>
        </w:tc>
        <w:tc>
          <w:tcPr>
            <w:tcW w:w="5748" w:type="dxa"/>
            <w:gridSpan w:val="5"/>
            <w:tcBorders>
              <w:top w:val="single" w:sz="12" w:space="0" w:color="auto"/>
              <w:left w:val="single" w:sz="8" w:space="0" w:color="auto"/>
            </w:tcBorders>
            <w:vAlign w:val="center"/>
          </w:tcPr>
          <w:p w:rsidR="004A7E6A" w:rsidRPr="0002191E" w:rsidRDefault="004A7E6A" w:rsidP="00026649">
            <w:pPr>
              <w:spacing w:line="400" w:lineRule="exact"/>
              <w:jc w:val="center"/>
              <w:rPr>
                <w:rFonts w:ascii="標楷體" w:eastAsia="標楷體" w:hAnsi="標楷體" w:cs="Times New Roman"/>
                <w:szCs w:val="24"/>
              </w:rPr>
            </w:pPr>
            <w:r w:rsidRPr="0002191E">
              <w:rPr>
                <w:rFonts w:ascii="標楷體" w:eastAsia="標楷體" w:hAnsi="標楷體" w:cs="Times New Roman" w:hint="eastAsia"/>
                <w:szCs w:val="24"/>
              </w:rPr>
              <w:t>教    學    活    動</w:t>
            </w:r>
          </w:p>
        </w:tc>
        <w:tc>
          <w:tcPr>
            <w:tcW w:w="773" w:type="dxa"/>
            <w:tcBorders>
              <w:top w:val="single" w:sz="12" w:space="0" w:color="auto"/>
            </w:tcBorders>
            <w:vAlign w:val="center"/>
          </w:tcPr>
          <w:p w:rsidR="004A7E6A" w:rsidRPr="0002191E" w:rsidRDefault="004A7E6A" w:rsidP="00026649">
            <w:pPr>
              <w:spacing w:line="400" w:lineRule="exact"/>
              <w:jc w:val="center"/>
              <w:rPr>
                <w:rFonts w:ascii="標楷體" w:eastAsia="標楷體" w:hAnsi="標楷體" w:cs="Times New Roman"/>
                <w:szCs w:val="24"/>
              </w:rPr>
            </w:pPr>
            <w:r w:rsidRPr="0002191E">
              <w:rPr>
                <w:rFonts w:ascii="標楷體" w:eastAsia="標楷體" w:hAnsi="標楷體" w:cs="Times New Roman" w:hint="eastAsia"/>
                <w:szCs w:val="24"/>
              </w:rPr>
              <w:t>時間</w:t>
            </w:r>
          </w:p>
        </w:tc>
        <w:tc>
          <w:tcPr>
            <w:tcW w:w="738" w:type="dxa"/>
            <w:tcBorders>
              <w:top w:val="single" w:sz="12" w:space="0" w:color="auto"/>
            </w:tcBorders>
            <w:vAlign w:val="center"/>
          </w:tcPr>
          <w:p w:rsidR="004A7E6A" w:rsidRPr="0002191E" w:rsidRDefault="004A7E6A" w:rsidP="00026649">
            <w:pPr>
              <w:spacing w:line="400" w:lineRule="exact"/>
              <w:jc w:val="center"/>
              <w:rPr>
                <w:rFonts w:ascii="標楷體" w:eastAsia="標楷體" w:hAnsi="標楷體" w:cs="Times New Roman"/>
                <w:szCs w:val="24"/>
              </w:rPr>
            </w:pPr>
            <w:r w:rsidRPr="0002191E">
              <w:rPr>
                <w:rFonts w:ascii="標楷體" w:eastAsia="標楷體" w:hAnsi="標楷體" w:cs="Times New Roman" w:hint="eastAsia"/>
                <w:szCs w:val="24"/>
              </w:rPr>
              <w:t>教學</w:t>
            </w:r>
          </w:p>
          <w:p w:rsidR="004A7E6A" w:rsidRPr="0002191E" w:rsidRDefault="004A7E6A" w:rsidP="00026649">
            <w:pPr>
              <w:spacing w:line="400" w:lineRule="exact"/>
              <w:jc w:val="center"/>
              <w:rPr>
                <w:rFonts w:ascii="標楷體" w:eastAsia="標楷體" w:hAnsi="標楷體" w:cs="Times New Roman"/>
                <w:szCs w:val="24"/>
              </w:rPr>
            </w:pPr>
            <w:r w:rsidRPr="0002191E">
              <w:rPr>
                <w:rFonts w:ascii="標楷體" w:eastAsia="標楷體" w:hAnsi="標楷體" w:cs="Times New Roman" w:hint="eastAsia"/>
                <w:szCs w:val="24"/>
              </w:rPr>
              <w:t>資源</w:t>
            </w:r>
          </w:p>
        </w:tc>
        <w:tc>
          <w:tcPr>
            <w:tcW w:w="1121" w:type="dxa"/>
            <w:tcBorders>
              <w:top w:val="single" w:sz="12" w:space="0" w:color="auto"/>
            </w:tcBorders>
            <w:vAlign w:val="center"/>
          </w:tcPr>
          <w:p w:rsidR="004A7E6A" w:rsidRPr="0002191E" w:rsidRDefault="004A7E6A" w:rsidP="00026649">
            <w:pPr>
              <w:jc w:val="center"/>
              <w:rPr>
                <w:rFonts w:ascii="標楷體" w:eastAsia="標楷體" w:hAnsi="標楷體" w:cs="Times New Roman"/>
                <w:szCs w:val="24"/>
              </w:rPr>
            </w:pPr>
            <w:r w:rsidRPr="0002191E">
              <w:rPr>
                <w:rFonts w:ascii="標楷體" w:eastAsia="標楷體" w:hAnsi="標楷體" w:cs="Times New Roman" w:hint="eastAsia"/>
                <w:szCs w:val="24"/>
              </w:rPr>
              <w:t>學習成效評量方式</w:t>
            </w:r>
          </w:p>
        </w:tc>
      </w:tr>
      <w:tr w:rsidR="004A7E6A" w:rsidRPr="0002191E" w:rsidTr="007D6E53">
        <w:trPr>
          <w:trHeight w:val="5808"/>
          <w:jc w:val="center"/>
        </w:trPr>
        <w:tc>
          <w:tcPr>
            <w:tcW w:w="1294" w:type="dxa"/>
            <w:tcBorders>
              <w:right w:val="single" w:sz="8" w:space="0" w:color="auto"/>
            </w:tcBorders>
          </w:tcPr>
          <w:p w:rsidR="004A7E6A" w:rsidRPr="0002191E" w:rsidRDefault="004A7E6A" w:rsidP="00026649">
            <w:pPr>
              <w:snapToGrid w:val="0"/>
              <w:spacing w:after="120" w:line="400" w:lineRule="exact"/>
              <w:jc w:val="both"/>
              <w:rPr>
                <w:rFonts w:ascii="標楷體" w:eastAsia="標楷體" w:hAnsi="標楷體" w:cs="Times New Roman"/>
                <w:szCs w:val="24"/>
              </w:rPr>
            </w:pPr>
          </w:p>
        </w:tc>
        <w:tc>
          <w:tcPr>
            <w:tcW w:w="5748" w:type="dxa"/>
            <w:gridSpan w:val="5"/>
            <w:tcBorders>
              <w:left w:val="single" w:sz="8" w:space="0" w:color="auto"/>
            </w:tcBorders>
          </w:tcPr>
          <w:p w:rsidR="004A7E6A" w:rsidRPr="0002191E" w:rsidRDefault="004A7E6A" w:rsidP="00026649">
            <w:pPr>
              <w:snapToGrid w:val="0"/>
              <w:spacing w:line="400" w:lineRule="exact"/>
              <w:jc w:val="both"/>
              <w:rPr>
                <w:rFonts w:ascii="標楷體" w:eastAsia="標楷體" w:hAnsi="標楷體" w:cs="Times New Roman"/>
                <w:szCs w:val="24"/>
              </w:rPr>
            </w:pPr>
            <w:r w:rsidRPr="0002191E">
              <w:rPr>
                <w:rFonts w:ascii="標楷體" w:eastAsia="標楷體" w:hAnsi="標楷體" w:cs="Times New Roman" w:hint="eastAsia"/>
                <w:szCs w:val="24"/>
              </w:rPr>
              <w:t>壹、準備活動</w:t>
            </w:r>
          </w:p>
          <w:p w:rsidR="004A7E6A" w:rsidRPr="0002191E" w:rsidRDefault="004A7E6A" w:rsidP="00026649">
            <w:pPr>
              <w:snapToGrid w:val="0"/>
              <w:spacing w:after="120" w:line="400" w:lineRule="exact"/>
              <w:jc w:val="both"/>
              <w:rPr>
                <w:rFonts w:ascii="標楷體" w:eastAsia="標楷體" w:hAnsi="標楷體" w:cs="Times New Roman"/>
                <w:szCs w:val="24"/>
              </w:rPr>
            </w:pPr>
            <w:r w:rsidRPr="0002191E">
              <w:rPr>
                <w:rFonts w:ascii="標楷體" w:eastAsia="標楷體" w:hAnsi="標楷體" w:cs="Times New Roman" w:hint="eastAsia"/>
                <w:szCs w:val="24"/>
              </w:rPr>
              <w:t xml:space="preserve">  一、教師部分：</w:t>
            </w:r>
          </w:p>
          <w:p w:rsidR="004A7E6A" w:rsidRDefault="004A7E6A" w:rsidP="00026649">
            <w:pPr>
              <w:snapToGrid w:val="0"/>
              <w:spacing w:after="120" w:line="400" w:lineRule="exact"/>
              <w:jc w:val="both"/>
              <w:rPr>
                <w:rFonts w:ascii="標楷體" w:eastAsia="標楷體" w:hAnsi="標楷體" w:cs="Times New Roman" w:hint="eastAsia"/>
                <w:szCs w:val="24"/>
              </w:rPr>
            </w:pPr>
            <w:r w:rsidRPr="0002191E">
              <w:rPr>
                <w:rFonts w:ascii="標楷體" w:eastAsia="標楷體" w:hAnsi="標楷體" w:cs="Times New Roman" w:hint="eastAsia"/>
                <w:szCs w:val="24"/>
              </w:rPr>
              <w:t xml:space="preserve">    </w:t>
            </w:r>
          </w:p>
          <w:p w:rsidR="007E546E" w:rsidRPr="0002191E" w:rsidRDefault="007E546E" w:rsidP="00026649">
            <w:pPr>
              <w:snapToGrid w:val="0"/>
              <w:spacing w:after="120" w:line="400" w:lineRule="exact"/>
              <w:jc w:val="both"/>
              <w:rPr>
                <w:rFonts w:ascii="標楷體" w:eastAsia="標楷體" w:hAnsi="標楷體" w:cs="Times New Roman"/>
                <w:szCs w:val="24"/>
              </w:rPr>
            </w:pPr>
          </w:p>
          <w:p w:rsidR="004A7E6A" w:rsidRPr="0002191E" w:rsidRDefault="004A7E6A" w:rsidP="00026649">
            <w:pPr>
              <w:snapToGrid w:val="0"/>
              <w:spacing w:after="120" w:line="400" w:lineRule="exact"/>
              <w:jc w:val="both"/>
              <w:rPr>
                <w:rFonts w:ascii="標楷體" w:eastAsia="標楷體" w:hAnsi="標楷體" w:cs="Times New Roman"/>
                <w:szCs w:val="24"/>
              </w:rPr>
            </w:pPr>
            <w:r w:rsidRPr="0002191E">
              <w:rPr>
                <w:rFonts w:ascii="標楷體" w:eastAsia="標楷體" w:hAnsi="標楷體" w:cs="Times New Roman" w:hint="eastAsia"/>
                <w:szCs w:val="24"/>
              </w:rPr>
              <w:t xml:space="preserve">  二、學生部分：</w:t>
            </w:r>
          </w:p>
          <w:p w:rsidR="004A7E6A" w:rsidRDefault="004A7E6A" w:rsidP="00026649">
            <w:pPr>
              <w:snapToGrid w:val="0"/>
              <w:spacing w:after="120" w:line="400" w:lineRule="exact"/>
              <w:jc w:val="both"/>
              <w:rPr>
                <w:rFonts w:ascii="標楷體" w:eastAsia="標楷體" w:hAnsi="標楷體" w:cs="Times New Roman" w:hint="eastAsia"/>
                <w:szCs w:val="24"/>
              </w:rPr>
            </w:pPr>
            <w:r w:rsidRPr="0002191E">
              <w:rPr>
                <w:rFonts w:ascii="標楷體" w:eastAsia="標楷體" w:hAnsi="標楷體" w:cs="Times New Roman" w:hint="eastAsia"/>
                <w:szCs w:val="24"/>
              </w:rPr>
              <w:t xml:space="preserve">   </w:t>
            </w:r>
          </w:p>
          <w:p w:rsidR="007E546E" w:rsidRPr="0002191E" w:rsidRDefault="007E546E" w:rsidP="00026649">
            <w:pPr>
              <w:snapToGrid w:val="0"/>
              <w:spacing w:after="120" w:line="400" w:lineRule="exact"/>
              <w:jc w:val="both"/>
              <w:rPr>
                <w:rFonts w:ascii="標楷體" w:eastAsia="標楷體" w:hAnsi="標楷體" w:cs="Times New Roman"/>
                <w:szCs w:val="24"/>
              </w:rPr>
            </w:pPr>
          </w:p>
          <w:p w:rsidR="004A7E6A" w:rsidRPr="0002191E" w:rsidRDefault="004A7E6A" w:rsidP="00026649">
            <w:pPr>
              <w:snapToGrid w:val="0"/>
              <w:spacing w:after="120" w:line="400" w:lineRule="exact"/>
              <w:jc w:val="both"/>
              <w:rPr>
                <w:rFonts w:ascii="標楷體" w:eastAsia="標楷體" w:hAnsi="標楷體" w:cs="Times New Roman"/>
                <w:szCs w:val="24"/>
              </w:rPr>
            </w:pPr>
            <w:r w:rsidRPr="0002191E">
              <w:rPr>
                <w:rFonts w:ascii="標楷體" w:eastAsia="標楷體" w:hAnsi="標楷體" w:cs="Times New Roman" w:hint="eastAsia"/>
                <w:szCs w:val="24"/>
              </w:rPr>
              <w:t>貳、發展活動</w:t>
            </w:r>
          </w:p>
          <w:p w:rsidR="004A7E6A" w:rsidRDefault="004A7E6A" w:rsidP="00026649">
            <w:pPr>
              <w:snapToGrid w:val="0"/>
              <w:spacing w:after="120" w:line="400" w:lineRule="exact"/>
              <w:jc w:val="both"/>
              <w:rPr>
                <w:rFonts w:ascii="標楷體" w:eastAsia="標楷體" w:hAnsi="標楷體" w:cs="Times New Roman" w:hint="eastAsia"/>
                <w:szCs w:val="24"/>
              </w:rPr>
            </w:pPr>
            <w:r w:rsidRPr="0002191E">
              <w:rPr>
                <w:rFonts w:ascii="標楷體" w:eastAsia="標楷體" w:hAnsi="標楷體" w:cs="Times New Roman" w:hint="eastAsia"/>
                <w:szCs w:val="24"/>
              </w:rPr>
              <w:t xml:space="preserve">  </w:t>
            </w:r>
          </w:p>
          <w:p w:rsidR="007E546E" w:rsidRDefault="007E546E" w:rsidP="00026649">
            <w:pPr>
              <w:snapToGrid w:val="0"/>
              <w:spacing w:after="120" w:line="400" w:lineRule="exact"/>
              <w:jc w:val="both"/>
              <w:rPr>
                <w:rFonts w:ascii="標楷體" w:eastAsia="標楷體" w:hAnsi="標楷體" w:cs="Times New Roman"/>
                <w:szCs w:val="24"/>
              </w:rPr>
            </w:pPr>
          </w:p>
          <w:p w:rsidR="004A7E6A" w:rsidRDefault="004A7E6A" w:rsidP="00026649">
            <w:pPr>
              <w:snapToGrid w:val="0"/>
              <w:spacing w:after="120" w:line="400" w:lineRule="exact"/>
              <w:jc w:val="both"/>
              <w:rPr>
                <w:rFonts w:ascii="標楷體" w:eastAsia="標楷體" w:hAnsi="標楷體" w:cs="Times New Roman"/>
                <w:szCs w:val="24"/>
              </w:rPr>
            </w:pPr>
            <w:r>
              <w:rPr>
                <w:rFonts w:ascii="標楷體" w:eastAsia="標楷體" w:hAnsi="標楷體" w:cs="Times New Roman" w:hint="eastAsia"/>
                <w:szCs w:val="24"/>
              </w:rPr>
              <w:t>叁、統整活動</w:t>
            </w:r>
          </w:p>
          <w:p w:rsidR="004A7E6A" w:rsidRDefault="004A7E6A" w:rsidP="00026649">
            <w:pPr>
              <w:snapToGrid w:val="0"/>
              <w:spacing w:after="120" w:line="400" w:lineRule="exact"/>
              <w:jc w:val="both"/>
              <w:rPr>
                <w:rFonts w:ascii="標楷體" w:eastAsia="標楷體" w:hAnsi="標楷體" w:cs="Times New Roman" w:hint="eastAsia"/>
                <w:szCs w:val="24"/>
              </w:rPr>
            </w:pPr>
          </w:p>
          <w:p w:rsidR="00127035" w:rsidRDefault="00127035" w:rsidP="00026649">
            <w:pPr>
              <w:snapToGrid w:val="0"/>
              <w:spacing w:after="120" w:line="400" w:lineRule="exact"/>
              <w:jc w:val="both"/>
              <w:rPr>
                <w:rFonts w:ascii="標楷體" w:eastAsia="標楷體" w:hAnsi="標楷體" w:cs="Times New Roman"/>
                <w:szCs w:val="24"/>
              </w:rPr>
            </w:pPr>
          </w:p>
          <w:p w:rsidR="004A7E6A" w:rsidRPr="0002191E" w:rsidRDefault="004A7E6A" w:rsidP="00F62015">
            <w:pPr>
              <w:snapToGrid w:val="0"/>
              <w:spacing w:after="120" w:line="400" w:lineRule="exact"/>
              <w:jc w:val="both"/>
              <w:rPr>
                <w:rFonts w:ascii="標楷體" w:eastAsia="標楷體" w:hAnsi="標楷體" w:cs="Times New Roman"/>
                <w:szCs w:val="24"/>
              </w:rPr>
            </w:pPr>
            <w:r w:rsidRPr="0002191E">
              <w:rPr>
                <w:rFonts w:ascii="標楷體" w:eastAsia="標楷體" w:hAnsi="標楷體" w:cs="Times New Roman" w:hint="eastAsia"/>
                <w:szCs w:val="24"/>
              </w:rPr>
              <w:t>【課程活動   結束】</w:t>
            </w:r>
          </w:p>
        </w:tc>
        <w:tc>
          <w:tcPr>
            <w:tcW w:w="773" w:type="dxa"/>
          </w:tcPr>
          <w:p w:rsidR="004A7E6A" w:rsidRPr="0002191E" w:rsidRDefault="004A7E6A" w:rsidP="00026649">
            <w:pPr>
              <w:widowControl/>
              <w:snapToGrid w:val="0"/>
              <w:spacing w:line="400" w:lineRule="exact"/>
              <w:jc w:val="both"/>
              <w:rPr>
                <w:rFonts w:ascii="標楷體" w:eastAsia="標楷體" w:hAnsi="標楷體" w:cs="Arial"/>
                <w:szCs w:val="24"/>
              </w:rPr>
            </w:pPr>
          </w:p>
        </w:tc>
        <w:tc>
          <w:tcPr>
            <w:tcW w:w="738" w:type="dxa"/>
          </w:tcPr>
          <w:p w:rsidR="004A7E6A" w:rsidRPr="0002191E" w:rsidRDefault="004A7E6A" w:rsidP="00026649">
            <w:pPr>
              <w:snapToGrid w:val="0"/>
              <w:rPr>
                <w:rFonts w:ascii="標楷體" w:eastAsia="標楷體" w:hAnsi="標楷體" w:cs="Times New Roman"/>
                <w:szCs w:val="24"/>
              </w:rPr>
            </w:pPr>
          </w:p>
        </w:tc>
        <w:tc>
          <w:tcPr>
            <w:tcW w:w="1121" w:type="dxa"/>
          </w:tcPr>
          <w:p w:rsidR="004A7E6A" w:rsidRPr="0002191E" w:rsidRDefault="004A7E6A" w:rsidP="00026649">
            <w:pPr>
              <w:snapToGrid w:val="0"/>
              <w:jc w:val="both"/>
              <w:rPr>
                <w:rFonts w:ascii="標楷體" w:eastAsia="標楷體" w:hAnsi="標楷體" w:cs="Times New Roman"/>
                <w:szCs w:val="24"/>
              </w:rPr>
            </w:pPr>
          </w:p>
        </w:tc>
      </w:tr>
    </w:tbl>
    <w:p w:rsidR="00947287" w:rsidRDefault="00947287" w:rsidP="005F31F2">
      <w:pPr>
        <w:snapToGrid w:val="0"/>
        <w:ind w:right="-136"/>
        <w:jc w:val="both"/>
        <w:rPr>
          <w:rFonts w:ascii="標楷體" w:eastAsia="標楷體" w:hAnsi="標楷體" w:cs="標楷體" w:hint="eastAsia"/>
          <w:b/>
          <w:szCs w:val="24"/>
          <w:bdr w:val="single" w:sz="4" w:space="0" w:color="auto"/>
        </w:rPr>
      </w:pPr>
    </w:p>
    <w:p w:rsidR="00EF019E" w:rsidRPr="00EF019E" w:rsidRDefault="005F31F2" w:rsidP="005F31F2">
      <w:pPr>
        <w:snapToGrid w:val="0"/>
        <w:ind w:right="-136"/>
        <w:jc w:val="both"/>
        <w:rPr>
          <w:rFonts w:ascii="標楷體" w:eastAsia="標楷體" w:hAnsi="標楷體" w:cs="標楷體"/>
          <w:sz w:val="28"/>
          <w:szCs w:val="28"/>
        </w:rPr>
      </w:pPr>
      <w:r w:rsidRPr="005F31F2">
        <w:rPr>
          <w:rFonts w:ascii="標楷體" w:eastAsia="標楷體" w:hAnsi="標楷體" w:cs="標楷體" w:hint="eastAsia"/>
          <w:b/>
          <w:szCs w:val="24"/>
          <w:bdr w:val="single" w:sz="4" w:space="0" w:color="auto"/>
        </w:rPr>
        <w:t>附件三</w:t>
      </w:r>
      <w:r w:rsidR="00EF019E" w:rsidRPr="005F31F2">
        <w:rPr>
          <w:rFonts w:ascii="標楷體" w:eastAsia="標楷體" w:hAnsi="標楷體" w:cs="標楷體" w:hint="eastAsia"/>
          <w:b/>
          <w:szCs w:val="24"/>
        </w:rPr>
        <w:t xml:space="preserve"> </w:t>
      </w:r>
      <w:r w:rsidRPr="005F31F2">
        <w:rPr>
          <w:rFonts w:ascii="標楷體" w:eastAsia="標楷體" w:hAnsi="標楷體" w:cs="標楷體" w:hint="eastAsia"/>
          <w:b/>
          <w:szCs w:val="24"/>
        </w:rPr>
        <w:t xml:space="preserve">    </w:t>
      </w:r>
      <w:r w:rsidR="00EF019E" w:rsidRPr="00EF019E">
        <w:rPr>
          <w:rFonts w:ascii="標楷體" w:eastAsia="標楷體" w:hAnsi="標楷體" w:cs="標楷體" w:hint="eastAsia"/>
          <w:b/>
          <w:sz w:val="28"/>
          <w:szCs w:val="28"/>
        </w:rPr>
        <w:t>永靖國小校本</w:t>
      </w:r>
      <w:r w:rsidR="00EF019E" w:rsidRPr="00EF019E">
        <w:rPr>
          <w:rFonts w:ascii="標楷體" w:eastAsia="標楷體" w:hAnsi="標楷體" w:cs="標楷體"/>
          <w:b/>
          <w:sz w:val="28"/>
          <w:szCs w:val="28"/>
        </w:rPr>
        <w:t>教學觀察表</w:t>
      </w:r>
      <w:r w:rsidR="00EF019E" w:rsidRPr="00EF019E">
        <w:rPr>
          <w:rFonts w:ascii="標楷體" w:eastAsia="標楷體" w:hAnsi="標楷體" w:cs="標楷體" w:hint="eastAsia"/>
          <w:b/>
          <w:sz w:val="28"/>
          <w:szCs w:val="28"/>
        </w:rPr>
        <w:t>-評鑑指標與參考檢核重點</w:t>
      </w:r>
    </w:p>
    <w:tbl>
      <w:tblPr>
        <w:tblW w:w="8988" w:type="dxa"/>
        <w:jc w:val="center"/>
        <w:tblInd w:w="-34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2"/>
        <w:gridCol w:w="8056"/>
      </w:tblGrid>
      <w:tr w:rsidR="00EF019E" w:rsidRPr="00EF019E" w:rsidTr="005F31F2">
        <w:trPr>
          <w:cantSplit/>
          <w:trHeight w:val="592"/>
          <w:jc w:val="center"/>
        </w:trPr>
        <w:tc>
          <w:tcPr>
            <w:tcW w:w="932" w:type="dxa"/>
            <w:vAlign w:val="center"/>
          </w:tcPr>
          <w:p w:rsidR="00EF019E" w:rsidRPr="00EF019E" w:rsidRDefault="00EF019E" w:rsidP="00EF019E">
            <w:pPr>
              <w:snapToGrid w:val="0"/>
              <w:ind w:right="-136"/>
              <w:jc w:val="both"/>
              <w:rPr>
                <w:rFonts w:ascii="標楷體" w:eastAsia="標楷體" w:hAnsi="標楷體" w:cs="標楷體"/>
                <w:sz w:val="28"/>
                <w:szCs w:val="28"/>
              </w:rPr>
            </w:pPr>
            <w:r>
              <w:rPr>
                <w:rFonts w:ascii="標楷體" w:eastAsia="標楷體" w:hAnsi="標楷體" w:cs="標楷體" w:hint="eastAsia"/>
                <w:sz w:val="28"/>
                <w:szCs w:val="28"/>
              </w:rPr>
              <w:t>層面</w:t>
            </w:r>
          </w:p>
        </w:tc>
        <w:tc>
          <w:tcPr>
            <w:tcW w:w="8056" w:type="dxa"/>
            <w:vAlign w:val="center"/>
          </w:tcPr>
          <w:p w:rsidR="00EF019E" w:rsidRPr="00EF019E" w:rsidRDefault="005F31F2" w:rsidP="00EF019E">
            <w:pPr>
              <w:snapToGrid w:val="0"/>
              <w:ind w:leftChars="312" w:left="1306" w:right="-136" w:hangingChars="199" w:hanging="557"/>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EF019E" w:rsidRPr="00EF019E">
              <w:rPr>
                <w:rFonts w:ascii="標楷體" w:eastAsia="標楷體" w:hAnsi="標楷體" w:cs="標楷體"/>
                <w:sz w:val="28"/>
                <w:szCs w:val="28"/>
              </w:rPr>
              <w:t>評鑑指標與參考檢核重點</w:t>
            </w:r>
          </w:p>
        </w:tc>
      </w:tr>
      <w:tr w:rsidR="00EF019E" w:rsidRPr="00EF019E" w:rsidTr="005F31F2">
        <w:trPr>
          <w:cantSplit/>
          <w:jc w:val="center"/>
        </w:trPr>
        <w:tc>
          <w:tcPr>
            <w:tcW w:w="932" w:type="dxa"/>
            <w:vMerge w:val="restart"/>
          </w:tcPr>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A</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課</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程</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設</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計</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與</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教</w:t>
            </w:r>
          </w:p>
          <w:p w:rsidR="00EF019E" w:rsidRPr="00EF019E" w:rsidRDefault="00EF019E" w:rsidP="00EF019E">
            <w:pPr>
              <w:snapToGrid w:val="0"/>
              <w:ind w:right="-136"/>
              <w:jc w:val="both"/>
              <w:rPr>
                <w:rFonts w:ascii="標楷體" w:eastAsia="標楷體" w:hAnsi="標楷體" w:cs="標楷體"/>
                <w:b/>
                <w:sz w:val="20"/>
                <w:szCs w:val="24"/>
              </w:rPr>
            </w:pPr>
            <w:r w:rsidRPr="005F31F2">
              <w:rPr>
                <w:rFonts w:ascii="標楷體" w:eastAsia="標楷體" w:hAnsi="標楷體" w:cs="標楷體" w:hint="eastAsia"/>
                <w:sz w:val="28"/>
                <w:szCs w:val="28"/>
              </w:rPr>
              <w:t>學</w:t>
            </w: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A-3精熟任教學科領域知識</w:t>
            </w:r>
            <w:r w:rsidRPr="005F31F2">
              <w:rPr>
                <w:rFonts w:ascii="標楷體" w:eastAsia="標楷體" w:hAnsi="標楷體" w:cs="標楷體" w:hint="eastAsia"/>
                <w:b/>
                <w:szCs w:val="24"/>
              </w:rPr>
              <w:t>。</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A-3-1 </w:t>
            </w:r>
            <w:r w:rsidRPr="005F31F2">
              <w:rPr>
                <w:rFonts w:ascii="標楷體" w:eastAsia="標楷體" w:hAnsi="標楷體" w:cs="標楷體" w:hint="eastAsia"/>
                <w:szCs w:val="24"/>
              </w:rPr>
              <w:t>正確掌握任教單元的教材內容。</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A-3-2 </w:t>
            </w:r>
            <w:r w:rsidRPr="005F31F2">
              <w:rPr>
                <w:rFonts w:ascii="標楷體" w:eastAsia="標楷體" w:hAnsi="標楷體" w:cs="標楷體" w:hint="eastAsia"/>
                <w:szCs w:val="24"/>
              </w:rPr>
              <w:t>有效連結學生的新舊知識或技能。</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A-3-3 </w:t>
            </w:r>
            <w:r w:rsidRPr="005F31F2">
              <w:rPr>
                <w:rFonts w:ascii="標楷體" w:eastAsia="標楷體" w:hAnsi="標楷體" w:cs="標楷體" w:hint="eastAsia"/>
                <w:szCs w:val="24"/>
              </w:rPr>
              <w:t>教學內容結合學生的生活經驗。</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A-4清楚呈現教材內容</w:t>
            </w:r>
            <w:r w:rsidRPr="005F31F2">
              <w:rPr>
                <w:rFonts w:ascii="標楷體" w:eastAsia="標楷體" w:hAnsi="標楷體" w:cs="標楷體" w:hint="eastAsia"/>
                <w:b/>
                <w:szCs w:val="24"/>
              </w:rPr>
              <w:t>。</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A-4-1 </w:t>
            </w:r>
            <w:r w:rsidRPr="005F31F2">
              <w:rPr>
                <w:rFonts w:ascii="標楷體" w:eastAsia="標楷體" w:hAnsi="標楷體" w:cs="標楷體" w:hint="eastAsia"/>
                <w:szCs w:val="24"/>
              </w:rPr>
              <w:t>說明學習目標及學習重點。</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A-4-2 </w:t>
            </w:r>
            <w:r w:rsidRPr="005F31F2">
              <w:rPr>
                <w:rFonts w:ascii="標楷體" w:eastAsia="標楷體" w:hAnsi="標楷體" w:cs="標楷體" w:hint="eastAsia"/>
                <w:szCs w:val="24"/>
              </w:rPr>
              <w:t>有組織條理呈現教材內容。</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A-4-3 </w:t>
            </w:r>
            <w:r w:rsidRPr="005F31F2">
              <w:rPr>
                <w:rFonts w:ascii="標楷體" w:eastAsia="標楷體" w:hAnsi="標楷體" w:cs="標楷體" w:hint="eastAsia"/>
                <w:szCs w:val="24"/>
              </w:rPr>
              <w:t>清楚講解重要概念、原則或技能。</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A-4-4 </w:t>
            </w:r>
            <w:r w:rsidRPr="005F31F2">
              <w:rPr>
                <w:rFonts w:ascii="標楷體" w:eastAsia="標楷體" w:hAnsi="標楷體" w:cs="標楷體" w:hint="eastAsia"/>
                <w:szCs w:val="24"/>
              </w:rPr>
              <w:t>提供學生適當的實作或練習。</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A-4-5 </w:t>
            </w:r>
            <w:r w:rsidRPr="005F31F2">
              <w:rPr>
                <w:rFonts w:ascii="標楷體" w:eastAsia="標楷體" w:hAnsi="標楷體" w:cs="標楷體" w:hint="eastAsia"/>
                <w:szCs w:val="24"/>
              </w:rPr>
              <w:t>澄清迷思概念、易錯誤類型，或引導價值觀。</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A-4-6 </w:t>
            </w:r>
            <w:r w:rsidRPr="005F31F2">
              <w:rPr>
                <w:rFonts w:ascii="標楷體" w:eastAsia="標楷體" w:hAnsi="標楷體" w:cs="標楷體" w:hint="eastAsia"/>
                <w:szCs w:val="24"/>
              </w:rPr>
              <w:t>設計引發學生思考與討論的教學情境。</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A-4-7 </w:t>
            </w:r>
            <w:r w:rsidRPr="005F31F2">
              <w:rPr>
                <w:rFonts w:ascii="標楷體" w:eastAsia="標楷體" w:hAnsi="標楷體" w:cs="標楷體" w:hint="eastAsia"/>
                <w:szCs w:val="24"/>
              </w:rPr>
              <w:t>適時歸納學習重點。</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A-5 運用有效教學技巧</w:t>
            </w:r>
            <w:r w:rsidRPr="005F31F2">
              <w:rPr>
                <w:rFonts w:ascii="標楷體" w:eastAsia="標楷體" w:hAnsi="標楷體" w:cs="標楷體" w:hint="eastAsia"/>
                <w:b/>
                <w:szCs w:val="24"/>
              </w:rPr>
              <w:t>。</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A-5-1 引發並維持學生學習動機。</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A-5-2 善於變化教學活動或教學方法。</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A-5-3 教學活動中，融入學習策略的指導。</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A-5-4 教學活動轉換與銜接能順暢進行。</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A-5-5 有效掌握時間分配和教學節奏。</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A-5-6 透過發問技巧，引導學生思考。</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A-5-7 使用有助於學生學習的教學媒材。</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A-5-8 根據學生個別差異實施教學活動。</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A-6應用良好溝通技巧</w:t>
            </w:r>
            <w:r w:rsidRPr="005F31F2">
              <w:rPr>
                <w:rFonts w:ascii="標楷體" w:eastAsia="標楷體" w:hAnsi="標楷體" w:cs="標楷體" w:hint="eastAsia"/>
                <w:b/>
                <w:szCs w:val="24"/>
              </w:rPr>
              <w:t>。</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A-6-1 板書正確、工整有條理。</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A-6-2 口語</w:t>
            </w:r>
            <w:proofErr w:type="gramStart"/>
            <w:r w:rsidRPr="005F31F2">
              <w:rPr>
                <w:rFonts w:ascii="標楷體" w:eastAsia="標楷體" w:hAnsi="標楷體" w:cs="標楷體"/>
                <w:szCs w:val="24"/>
              </w:rPr>
              <w:t>清晰、</w:t>
            </w:r>
            <w:proofErr w:type="gramEnd"/>
            <w:r w:rsidRPr="005F31F2">
              <w:rPr>
                <w:rFonts w:ascii="標楷體" w:eastAsia="標楷體" w:hAnsi="標楷體" w:cs="標楷體"/>
                <w:szCs w:val="24"/>
              </w:rPr>
              <w:t>音量適中。</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A-6-3 運用肢體語言，增進師生互動。</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A-6-4 教室走動或眼神能關照多數學生。</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A-7</w:t>
            </w:r>
            <w:r w:rsidRPr="005F31F2">
              <w:rPr>
                <w:rFonts w:ascii="標楷體" w:eastAsia="標楷體" w:hAnsi="標楷體" w:cs="標楷體" w:hint="eastAsia"/>
                <w:b/>
                <w:szCs w:val="24"/>
              </w:rPr>
              <w:t>運用學習評量評估學習成效</w:t>
            </w:r>
            <w:r w:rsidRPr="005F31F2">
              <w:rPr>
                <w:rFonts w:ascii="標楷體" w:eastAsia="標楷體" w:hAnsi="標楷體" w:cs="標楷體"/>
                <w:b/>
                <w:szCs w:val="24"/>
              </w:rPr>
              <w:tab/>
            </w:r>
            <w:r w:rsidRPr="005F31F2">
              <w:rPr>
                <w:rFonts w:ascii="標楷體" w:eastAsia="標楷體" w:hAnsi="標楷體" w:cs="標楷體" w:hint="eastAsia"/>
                <w:b/>
                <w:szCs w:val="24"/>
              </w:rPr>
              <w:t>。</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A-7-1 教學過程中，適時檢視學生學習情形。</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A-7-3 根據學生評量結果適時進行補救教學。</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A-7-4 學生學習成果達成預期學習目標。</w:t>
            </w:r>
          </w:p>
        </w:tc>
      </w:tr>
      <w:tr w:rsidR="00EF019E" w:rsidRPr="00EF019E" w:rsidTr="005F31F2">
        <w:trPr>
          <w:cantSplit/>
          <w:jc w:val="center"/>
        </w:trPr>
        <w:tc>
          <w:tcPr>
            <w:tcW w:w="932" w:type="dxa"/>
            <w:vMerge w:val="restart"/>
          </w:tcPr>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B</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班</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級</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經</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營</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與</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輔</w:t>
            </w:r>
          </w:p>
          <w:p w:rsidR="00EF019E" w:rsidRPr="00EF019E" w:rsidRDefault="00EF019E" w:rsidP="00EF019E">
            <w:pPr>
              <w:snapToGrid w:val="0"/>
              <w:ind w:right="-136"/>
              <w:jc w:val="both"/>
              <w:rPr>
                <w:rFonts w:ascii="標楷體" w:eastAsia="標楷體" w:hAnsi="標楷體" w:cs="標楷體"/>
                <w:b/>
                <w:sz w:val="20"/>
                <w:szCs w:val="24"/>
              </w:rPr>
            </w:pPr>
            <w:r w:rsidRPr="005E1421">
              <w:rPr>
                <w:rFonts w:ascii="標楷體" w:eastAsia="標楷體" w:hAnsi="標楷體" w:cs="標楷體" w:hint="eastAsia"/>
                <w:sz w:val="28"/>
                <w:szCs w:val="28"/>
              </w:rPr>
              <w:t>導</w:t>
            </w: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B-1</w:t>
            </w:r>
            <w:r w:rsidRPr="005F31F2">
              <w:rPr>
                <w:rFonts w:ascii="標楷體" w:eastAsia="標楷體" w:hAnsi="標楷體" w:cs="標楷體" w:hint="eastAsia"/>
                <w:b/>
                <w:szCs w:val="24"/>
              </w:rPr>
              <w:t>建立有助於學生學習的班級常規。</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B-1-3 維持良好的班級秩序。</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B-1-4 適時增強學生的良好表現。</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B-1-5 妥善處理學生的不當行為或偶發狀況。</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B-2</w:t>
            </w:r>
            <w:r w:rsidRPr="005F31F2">
              <w:rPr>
                <w:rFonts w:ascii="標楷體" w:eastAsia="標楷體" w:hAnsi="標楷體" w:cs="標楷體" w:hint="eastAsia"/>
                <w:b/>
                <w:szCs w:val="24"/>
              </w:rPr>
              <w:t>營造積極的班級學習氣氛。</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B-2-1 引導學生專注於學習。</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B-2-2 布置或安排有助於學生學習的環境。</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B-2-3 展現熱忱的教學態度。</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B-2-4 教師公平對待學生。</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B-4落實學生輔導工作</w:t>
            </w:r>
            <w:r w:rsidRPr="005F31F2">
              <w:rPr>
                <w:rFonts w:ascii="標楷體" w:eastAsia="標楷體" w:hAnsi="標楷體" w:cs="標楷體" w:hint="eastAsia"/>
                <w:b/>
                <w:szCs w:val="24"/>
              </w:rPr>
              <w:t>。</w:t>
            </w:r>
          </w:p>
          <w:p w:rsidR="00EF019E" w:rsidRPr="005F31F2" w:rsidRDefault="00EF019E" w:rsidP="00221A8F">
            <w:pPr>
              <w:snapToGrid w:val="0"/>
              <w:ind w:leftChars="312" w:left="1227" w:right="-136" w:hangingChars="199" w:hanging="478"/>
              <w:jc w:val="both"/>
              <w:rPr>
                <w:rFonts w:ascii="標楷體" w:eastAsia="標楷體" w:hAnsi="標楷體" w:cs="標楷體"/>
                <w:b/>
                <w:szCs w:val="24"/>
              </w:rPr>
            </w:pPr>
            <w:r w:rsidRPr="005F31F2">
              <w:rPr>
                <w:rFonts w:ascii="標楷體" w:eastAsia="標楷體" w:hAnsi="標楷體" w:cs="標楷體"/>
                <w:szCs w:val="24"/>
              </w:rPr>
              <w:t>B-4-3 敏察標籤化所產生的負向行為，採取預防措施與輔導。</w:t>
            </w:r>
          </w:p>
        </w:tc>
      </w:tr>
    </w:tbl>
    <w:p w:rsidR="00EF019E" w:rsidRPr="0002191E" w:rsidRDefault="00EF019E" w:rsidP="00EF019E">
      <w:pPr>
        <w:snapToGrid w:val="0"/>
        <w:ind w:leftChars="312" w:left="1147" w:right="-136" w:hangingChars="199" w:hanging="398"/>
        <w:jc w:val="both"/>
        <w:rPr>
          <w:rFonts w:ascii="標楷體" w:eastAsia="標楷體" w:hAnsi="標楷體" w:cs="標楷體"/>
          <w:sz w:val="20"/>
          <w:szCs w:val="24"/>
        </w:rPr>
      </w:pPr>
      <w:r>
        <w:rPr>
          <w:rFonts w:ascii="標楷體" w:eastAsia="標楷體" w:hAnsi="標楷體" w:cs="標楷體" w:hint="eastAsia"/>
          <w:sz w:val="20"/>
          <w:szCs w:val="24"/>
        </w:rPr>
        <w:t xml:space="preserve">   </w:t>
      </w:r>
      <w:proofErr w:type="gramStart"/>
      <w:r w:rsidRPr="00EF019E">
        <w:rPr>
          <w:rFonts w:ascii="標楷體" w:eastAsia="標楷體" w:hAnsi="標楷體" w:cs="標楷體" w:hint="eastAsia"/>
          <w:sz w:val="20"/>
          <w:szCs w:val="24"/>
        </w:rPr>
        <w:t>註</w:t>
      </w:r>
      <w:proofErr w:type="gramEnd"/>
      <w:r w:rsidRPr="00EF019E">
        <w:rPr>
          <w:rFonts w:ascii="標楷體" w:eastAsia="標楷體" w:hAnsi="標楷體" w:cs="標楷體"/>
          <w:sz w:val="20"/>
          <w:szCs w:val="24"/>
        </w:rPr>
        <w:t>：</w:t>
      </w:r>
      <w:r w:rsidRPr="00EF019E">
        <w:rPr>
          <w:rFonts w:ascii="標楷體" w:eastAsia="標楷體" w:hAnsi="標楷體" w:cs="標楷體" w:hint="eastAsia"/>
          <w:sz w:val="20"/>
          <w:szCs w:val="24"/>
        </w:rPr>
        <w:t>本表之指標以在</w:t>
      </w:r>
      <w:r w:rsidRPr="00EF019E">
        <w:rPr>
          <w:rFonts w:ascii="標楷體" w:eastAsia="標楷體" w:hAnsi="標楷體" w:cs="標楷體"/>
          <w:sz w:val="20"/>
          <w:szCs w:val="24"/>
        </w:rPr>
        <w:t>教學觀察</w:t>
      </w:r>
      <w:r w:rsidRPr="00EF019E">
        <w:rPr>
          <w:rFonts w:ascii="標楷體" w:eastAsia="標楷體" w:hAnsi="標楷體" w:cs="標楷體" w:hint="eastAsia"/>
          <w:sz w:val="20"/>
          <w:szCs w:val="24"/>
        </w:rPr>
        <w:t>能夠呈現者</w:t>
      </w:r>
      <w:r w:rsidRPr="00EF019E">
        <w:rPr>
          <w:rFonts w:ascii="標楷體" w:eastAsia="標楷體" w:hAnsi="標楷體" w:cs="標楷體"/>
          <w:sz w:val="20"/>
          <w:szCs w:val="24"/>
        </w:rPr>
        <w:t>。</w:t>
      </w:r>
    </w:p>
    <w:sectPr w:rsidR="00EF019E" w:rsidRPr="0002191E" w:rsidSect="00014947">
      <w:pgSz w:w="11906" w:h="16838"/>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02" w:rsidRDefault="00745202" w:rsidP="0015265B">
      <w:r>
        <w:separator/>
      </w:r>
    </w:p>
  </w:endnote>
  <w:endnote w:type="continuationSeparator" w:id="0">
    <w:p w:rsidR="00745202" w:rsidRDefault="00745202" w:rsidP="0015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02" w:rsidRDefault="00745202" w:rsidP="0015265B">
      <w:r>
        <w:separator/>
      </w:r>
    </w:p>
  </w:footnote>
  <w:footnote w:type="continuationSeparator" w:id="0">
    <w:p w:rsidR="00745202" w:rsidRDefault="00745202" w:rsidP="00152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5A"/>
    <w:rsid w:val="00005DE2"/>
    <w:rsid w:val="00014947"/>
    <w:rsid w:val="0002191E"/>
    <w:rsid w:val="00026909"/>
    <w:rsid w:val="00043919"/>
    <w:rsid w:val="00047D27"/>
    <w:rsid w:val="000721A4"/>
    <w:rsid w:val="000739A9"/>
    <w:rsid w:val="00077BC2"/>
    <w:rsid w:val="00091E04"/>
    <w:rsid w:val="000E4665"/>
    <w:rsid w:val="000F38FF"/>
    <w:rsid w:val="0012179A"/>
    <w:rsid w:val="00127035"/>
    <w:rsid w:val="00135103"/>
    <w:rsid w:val="00142906"/>
    <w:rsid w:val="0015143E"/>
    <w:rsid w:val="0015265B"/>
    <w:rsid w:val="00173E62"/>
    <w:rsid w:val="00177E7B"/>
    <w:rsid w:val="001844E1"/>
    <w:rsid w:val="001A1856"/>
    <w:rsid w:val="001A50B5"/>
    <w:rsid w:val="001A678C"/>
    <w:rsid w:val="001A6DA1"/>
    <w:rsid w:val="001C4DBF"/>
    <w:rsid w:val="001D0E72"/>
    <w:rsid w:val="001F11E5"/>
    <w:rsid w:val="001F65AA"/>
    <w:rsid w:val="001F65ED"/>
    <w:rsid w:val="00221A8F"/>
    <w:rsid w:val="002410A9"/>
    <w:rsid w:val="00243E10"/>
    <w:rsid w:val="0028138F"/>
    <w:rsid w:val="00297C2F"/>
    <w:rsid w:val="002A65CE"/>
    <w:rsid w:val="002A6700"/>
    <w:rsid w:val="002B1A63"/>
    <w:rsid w:val="002B40F2"/>
    <w:rsid w:val="002C5845"/>
    <w:rsid w:val="00312FBE"/>
    <w:rsid w:val="00321B44"/>
    <w:rsid w:val="00327068"/>
    <w:rsid w:val="00332141"/>
    <w:rsid w:val="00335EF2"/>
    <w:rsid w:val="00336EA6"/>
    <w:rsid w:val="003447CA"/>
    <w:rsid w:val="00350BA5"/>
    <w:rsid w:val="00353EBD"/>
    <w:rsid w:val="00355CAB"/>
    <w:rsid w:val="00362ADD"/>
    <w:rsid w:val="003771F3"/>
    <w:rsid w:val="00385880"/>
    <w:rsid w:val="003A11E1"/>
    <w:rsid w:val="003A74D5"/>
    <w:rsid w:val="003C0E63"/>
    <w:rsid w:val="003F6BF8"/>
    <w:rsid w:val="00407A88"/>
    <w:rsid w:val="004143CB"/>
    <w:rsid w:val="00436885"/>
    <w:rsid w:val="00444D55"/>
    <w:rsid w:val="004A101D"/>
    <w:rsid w:val="004A7E6A"/>
    <w:rsid w:val="004B386F"/>
    <w:rsid w:val="004B478B"/>
    <w:rsid w:val="004C72E2"/>
    <w:rsid w:val="004E7CF3"/>
    <w:rsid w:val="004E7FEC"/>
    <w:rsid w:val="004F2D02"/>
    <w:rsid w:val="00501580"/>
    <w:rsid w:val="00503075"/>
    <w:rsid w:val="00537AD9"/>
    <w:rsid w:val="00543C62"/>
    <w:rsid w:val="0054498F"/>
    <w:rsid w:val="0055555D"/>
    <w:rsid w:val="00576A7E"/>
    <w:rsid w:val="005A073D"/>
    <w:rsid w:val="005C2AA3"/>
    <w:rsid w:val="005E1421"/>
    <w:rsid w:val="005F31F2"/>
    <w:rsid w:val="00605866"/>
    <w:rsid w:val="0061548D"/>
    <w:rsid w:val="00622A24"/>
    <w:rsid w:val="006279E8"/>
    <w:rsid w:val="0065175B"/>
    <w:rsid w:val="006551CA"/>
    <w:rsid w:val="00680354"/>
    <w:rsid w:val="00683E10"/>
    <w:rsid w:val="006D63F2"/>
    <w:rsid w:val="00725FAC"/>
    <w:rsid w:val="0073127C"/>
    <w:rsid w:val="00745202"/>
    <w:rsid w:val="007771BE"/>
    <w:rsid w:val="007D088B"/>
    <w:rsid w:val="007D118E"/>
    <w:rsid w:val="007D6E53"/>
    <w:rsid w:val="007E2568"/>
    <w:rsid w:val="007E546E"/>
    <w:rsid w:val="007F3033"/>
    <w:rsid w:val="007F777F"/>
    <w:rsid w:val="008123C2"/>
    <w:rsid w:val="00812FC5"/>
    <w:rsid w:val="00817523"/>
    <w:rsid w:val="008264B1"/>
    <w:rsid w:val="00827EA5"/>
    <w:rsid w:val="008378DE"/>
    <w:rsid w:val="00842910"/>
    <w:rsid w:val="008452C7"/>
    <w:rsid w:val="008502A4"/>
    <w:rsid w:val="00850352"/>
    <w:rsid w:val="00853053"/>
    <w:rsid w:val="008644B1"/>
    <w:rsid w:val="008772F4"/>
    <w:rsid w:val="008D64BA"/>
    <w:rsid w:val="008D6AEF"/>
    <w:rsid w:val="008E029E"/>
    <w:rsid w:val="008E7BEB"/>
    <w:rsid w:val="00903B5A"/>
    <w:rsid w:val="009110E8"/>
    <w:rsid w:val="00920021"/>
    <w:rsid w:val="00932216"/>
    <w:rsid w:val="00947287"/>
    <w:rsid w:val="009703BD"/>
    <w:rsid w:val="00973DA4"/>
    <w:rsid w:val="009A4C1A"/>
    <w:rsid w:val="009A5FF1"/>
    <w:rsid w:val="009B31E2"/>
    <w:rsid w:val="009D3B06"/>
    <w:rsid w:val="009F09E1"/>
    <w:rsid w:val="00A2496E"/>
    <w:rsid w:val="00A253A2"/>
    <w:rsid w:val="00A33CF8"/>
    <w:rsid w:val="00A55E93"/>
    <w:rsid w:val="00A636CC"/>
    <w:rsid w:val="00AA3CA2"/>
    <w:rsid w:val="00AA4650"/>
    <w:rsid w:val="00AB7EB1"/>
    <w:rsid w:val="00B05235"/>
    <w:rsid w:val="00B06DB4"/>
    <w:rsid w:val="00B130C1"/>
    <w:rsid w:val="00B13411"/>
    <w:rsid w:val="00B36112"/>
    <w:rsid w:val="00B363DC"/>
    <w:rsid w:val="00B5431A"/>
    <w:rsid w:val="00B56CDD"/>
    <w:rsid w:val="00B70AF1"/>
    <w:rsid w:val="00B71F2B"/>
    <w:rsid w:val="00B77EAB"/>
    <w:rsid w:val="00B97E36"/>
    <w:rsid w:val="00BA1685"/>
    <w:rsid w:val="00BA70A8"/>
    <w:rsid w:val="00BC5232"/>
    <w:rsid w:val="00BC5B5C"/>
    <w:rsid w:val="00BE4B35"/>
    <w:rsid w:val="00C2512B"/>
    <w:rsid w:val="00C46A03"/>
    <w:rsid w:val="00C71AD9"/>
    <w:rsid w:val="00C86CE5"/>
    <w:rsid w:val="00CB7D3B"/>
    <w:rsid w:val="00CC4C50"/>
    <w:rsid w:val="00CD1232"/>
    <w:rsid w:val="00CE2123"/>
    <w:rsid w:val="00CE3226"/>
    <w:rsid w:val="00D047FF"/>
    <w:rsid w:val="00D06853"/>
    <w:rsid w:val="00D1131D"/>
    <w:rsid w:val="00D11656"/>
    <w:rsid w:val="00D1501E"/>
    <w:rsid w:val="00D2657A"/>
    <w:rsid w:val="00D33E18"/>
    <w:rsid w:val="00D508B7"/>
    <w:rsid w:val="00D50BF8"/>
    <w:rsid w:val="00D54FB6"/>
    <w:rsid w:val="00D60C0B"/>
    <w:rsid w:val="00D84A27"/>
    <w:rsid w:val="00DA02C5"/>
    <w:rsid w:val="00DB148A"/>
    <w:rsid w:val="00DD4FD1"/>
    <w:rsid w:val="00DE588C"/>
    <w:rsid w:val="00E251A1"/>
    <w:rsid w:val="00E64C7D"/>
    <w:rsid w:val="00E745E0"/>
    <w:rsid w:val="00E9125D"/>
    <w:rsid w:val="00E93A71"/>
    <w:rsid w:val="00E94893"/>
    <w:rsid w:val="00EA12ED"/>
    <w:rsid w:val="00EA75EB"/>
    <w:rsid w:val="00EC7F5F"/>
    <w:rsid w:val="00ED212B"/>
    <w:rsid w:val="00ED5F4F"/>
    <w:rsid w:val="00EE261A"/>
    <w:rsid w:val="00EF019E"/>
    <w:rsid w:val="00EF058A"/>
    <w:rsid w:val="00F24C52"/>
    <w:rsid w:val="00F60EF1"/>
    <w:rsid w:val="00F62015"/>
    <w:rsid w:val="00F62F19"/>
    <w:rsid w:val="00F91FAD"/>
    <w:rsid w:val="00F966D7"/>
    <w:rsid w:val="00F9748F"/>
    <w:rsid w:val="00FB7999"/>
    <w:rsid w:val="00FC568D"/>
    <w:rsid w:val="00FD04FA"/>
    <w:rsid w:val="00FD48DD"/>
    <w:rsid w:val="00FE1854"/>
    <w:rsid w:val="00FE3FBF"/>
    <w:rsid w:val="00FF57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B5A"/>
    <w:pPr>
      <w:ind w:leftChars="200" w:left="480"/>
    </w:pPr>
  </w:style>
  <w:style w:type="table" w:styleId="a4">
    <w:name w:val="Table Grid"/>
    <w:basedOn w:val="a1"/>
    <w:uiPriority w:val="59"/>
    <w:rsid w:val="0061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265B"/>
    <w:pPr>
      <w:tabs>
        <w:tab w:val="center" w:pos="4153"/>
        <w:tab w:val="right" w:pos="8306"/>
      </w:tabs>
      <w:snapToGrid w:val="0"/>
    </w:pPr>
    <w:rPr>
      <w:sz w:val="20"/>
      <w:szCs w:val="20"/>
    </w:rPr>
  </w:style>
  <w:style w:type="character" w:customStyle="1" w:styleId="a6">
    <w:name w:val="頁首 字元"/>
    <w:basedOn w:val="a0"/>
    <w:link w:val="a5"/>
    <w:uiPriority w:val="99"/>
    <w:rsid w:val="0015265B"/>
    <w:rPr>
      <w:sz w:val="20"/>
      <w:szCs w:val="20"/>
    </w:rPr>
  </w:style>
  <w:style w:type="paragraph" w:styleId="a7">
    <w:name w:val="footer"/>
    <w:basedOn w:val="a"/>
    <w:link w:val="a8"/>
    <w:uiPriority w:val="99"/>
    <w:unhideWhenUsed/>
    <w:rsid w:val="0015265B"/>
    <w:pPr>
      <w:tabs>
        <w:tab w:val="center" w:pos="4153"/>
        <w:tab w:val="right" w:pos="8306"/>
      </w:tabs>
      <w:snapToGrid w:val="0"/>
    </w:pPr>
    <w:rPr>
      <w:sz w:val="20"/>
      <w:szCs w:val="20"/>
    </w:rPr>
  </w:style>
  <w:style w:type="character" w:customStyle="1" w:styleId="a8">
    <w:name w:val="頁尾 字元"/>
    <w:basedOn w:val="a0"/>
    <w:link w:val="a7"/>
    <w:uiPriority w:val="99"/>
    <w:rsid w:val="0015265B"/>
    <w:rPr>
      <w:sz w:val="20"/>
      <w:szCs w:val="20"/>
    </w:rPr>
  </w:style>
  <w:style w:type="character" w:styleId="a9">
    <w:name w:val="Hyperlink"/>
    <w:basedOn w:val="a0"/>
    <w:uiPriority w:val="99"/>
    <w:unhideWhenUsed/>
    <w:rsid w:val="00850352"/>
    <w:rPr>
      <w:color w:val="0000FF" w:themeColor="hyperlink"/>
      <w:u w:val="single"/>
    </w:rPr>
  </w:style>
  <w:style w:type="paragraph" w:styleId="aa">
    <w:name w:val="Balloon Text"/>
    <w:basedOn w:val="a"/>
    <w:link w:val="ab"/>
    <w:uiPriority w:val="99"/>
    <w:semiHidden/>
    <w:unhideWhenUsed/>
    <w:rsid w:val="00D84A2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84A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B5A"/>
    <w:pPr>
      <w:ind w:leftChars="200" w:left="480"/>
    </w:pPr>
  </w:style>
  <w:style w:type="table" w:styleId="a4">
    <w:name w:val="Table Grid"/>
    <w:basedOn w:val="a1"/>
    <w:uiPriority w:val="59"/>
    <w:rsid w:val="0061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265B"/>
    <w:pPr>
      <w:tabs>
        <w:tab w:val="center" w:pos="4153"/>
        <w:tab w:val="right" w:pos="8306"/>
      </w:tabs>
      <w:snapToGrid w:val="0"/>
    </w:pPr>
    <w:rPr>
      <w:sz w:val="20"/>
      <w:szCs w:val="20"/>
    </w:rPr>
  </w:style>
  <w:style w:type="character" w:customStyle="1" w:styleId="a6">
    <w:name w:val="頁首 字元"/>
    <w:basedOn w:val="a0"/>
    <w:link w:val="a5"/>
    <w:uiPriority w:val="99"/>
    <w:rsid w:val="0015265B"/>
    <w:rPr>
      <w:sz w:val="20"/>
      <w:szCs w:val="20"/>
    </w:rPr>
  </w:style>
  <w:style w:type="paragraph" w:styleId="a7">
    <w:name w:val="footer"/>
    <w:basedOn w:val="a"/>
    <w:link w:val="a8"/>
    <w:uiPriority w:val="99"/>
    <w:unhideWhenUsed/>
    <w:rsid w:val="0015265B"/>
    <w:pPr>
      <w:tabs>
        <w:tab w:val="center" w:pos="4153"/>
        <w:tab w:val="right" w:pos="8306"/>
      </w:tabs>
      <w:snapToGrid w:val="0"/>
    </w:pPr>
    <w:rPr>
      <w:sz w:val="20"/>
      <w:szCs w:val="20"/>
    </w:rPr>
  </w:style>
  <w:style w:type="character" w:customStyle="1" w:styleId="a8">
    <w:name w:val="頁尾 字元"/>
    <w:basedOn w:val="a0"/>
    <w:link w:val="a7"/>
    <w:uiPriority w:val="99"/>
    <w:rsid w:val="0015265B"/>
    <w:rPr>
      <w:sz w:val="20"/>
      <w:szCs w:val="20"/>
    </w:rPr>
  </w:style>
  <w:style w:type="character" w:styleId="a9">
    <w:name w:val="Hyperlink"/>
    <w:basedOn w:val="a0"/>
    <w:uiPriority w:val="99"/>
    <w:unhideWhenUsed/>
    <w:rsid w:val="00850352"/>
    <w:rPr>
      <w:color w:val="0000FF" w:themeColor="hyperlink"/>
      <w:u w:val="single"/>
    </w:rPr>
  </w:style>
  <w:style w:type="paragraph" w:styleId="aa">
    <w:name w:val="Balloon Text"/>
    <w:basedOn w:val="a"/>
    <w:link w:val="ab"/>
    <w:uiPriority w:val="99"/>
    <w:semiHidden/>
    <w:unhideWhenUsed/>
    <w:rsid w:val="00D84A2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84A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F0C27-3F72-4FD6-9C32-A4B0AF76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chunju</dc:creator>
  <cp:lastModifiedBy>謝慶家</cp:lastModifiedBy>
  <cp:revision>127</cp:revision>
  <cp:lastPrinted>2019-01-15T03:29:00Z</cp:lastPrinted>
  <dcterms:created xsi:type="dcterms:W3CDTF">2019-01-15T03:32:00Z</dcterms:created>
  <dcterms:modified xsi:type="dcterms:W3CDTF">2019-01-15T06:30:00Z</dcterms:modified>
</cp:coreProperties>
</file>