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BF" w:rsidRDefault="00D472BF" w:rsidP="00D472BF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CE0D68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附件三</w:t>
      </w:r>
      <w:r w:rsidRPr="00CE0D68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472BF" w:rsidRDefault="00D472BF" w:rsidP="00D472BF">
      <w:pPr>
        <w:spacing w:line="480" w:lineRule="exact"/>
        <w:jc w:val="center"/>
        <w:rPr>
          <w:rFonts w:eastAsia="標楷體" w:hAnsi="標楷體"/>
          <w:color w:val="000000"/>
          <w:sz w:val="32"/>
          <w:szCs w:val="32"/>
        </w:rPr>
      </w:pPr>
      <w:r w:rsidRPr="006F2B7D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E92C65">
        <w:rPr>
          <w:rFonts w:eastAsia="標楷體" w:hAnsi="標楷體"/>
          <w:color w:val="000000"/>
          <w:sz w:val="32"/>
          <w:szCs w:val="32"/>
        </w:rPr>
        <w:t>國民中小學學生獨立研究作品徵選</w:t>
      </w:r>
      <w:r>
        <w:rPr>
          <w:rFonts w:eastAsia="標楷體" w:hAnsi="標楷體" w:hint="eastAsia"/>
          <w:color w:val="000000"/>
          <w:sz w:val="32"/>
          <w:szCs w:val="32"/>
        </w:rPr>
        <w:t>獲獎作品研究發表暨頒獎活動</w:t>
      </w:r>
    </w:p>
    <w:p w:rsidR="00D472BF" w:rsidRPr="006F2B7D" w:rsidRDefault="00D472BF" w:rsidP="00D472B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color w:val="000000"/>
          <w:sz w:val="32"/>
          <w:szCs w:val="32"/>
        </w:rPr>
        <w:t>發表學校需求調查</w:t>
      </w:r>
    </w:p>
    <w:tbl>
      <w:tblPr>
        <w:tblStyle w:val="a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1809"/>
        <w:gridCol w:w="1418"/>
        <w:gridCol w:w="1984"/>
        <w:gridCol w:w="17"/>
        <w:gridCol w:w="5228"/>
      </w:tblGrid>
      <w:tr w:rsidR="00D472BF" w:rsidRPr="00451E70" w:rsidTr="00B25450">
        <w:trPr>
          <w:trHeight w:val="516"/>
        </w:trPr>
        <w:tc>
          <w:tcPr>
            <w:tcW w:w="10456" w:type="dxa"/>
            <w:gridSpan w:val="5"/>
          </w:tcPr>
          <w:p w:rsidR="00D472BF" w:rsidRPr="00451E70" w:rsidRDefault="00D472BF" w:rsidP="00B254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E70">
              <w:rPr>
                <w:rFonts w:ascii="標楷體" w:eastAsia="標楷體" w:hAnsi="標楷體" w:hint="eastAsia"/>
                <w:sz w:val="28"/>
                <w:szCs w:val="28"/>
              </w:rPr>
              <w:t>參與學校：</w:t>
            </w:r>
          </w:p>
        </w:tc>
      </w:tr>
      <w:tr w:rsidR="00D472BF" w:rsidRPr="00451E70" w:rsidTr="00B25450">
        <w:trPr>
          <w:trHeight w:val="204"/>
        </w:trPr>
        <w:tc>
          <w:tcPr>
            <w:tcW w:w="5228" w:type="dxa"/>
            <w:gridSpan w:val="4"/>
          </w:tcPr>
          <w:p w:rsidR="00D472BF" w:rsidRPr="00451E70" w:rsidRDefault="00D472BF" w:rsidP="00B254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E70">
              <w:rPr>
                <w:rFonts w:ascii="標楷體" w:eastAsia="標楷體" w:hAnsi="標楷體" w:hint="eastAsia"/>
                <w:sz w:val="28"/>
                <w:szCs w:val="28"/>
              </w:rPr>
              <w:t>帶隊教師：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　　 </w:t>
            </w:r>
            <w:r w:rsidRPr="00451E7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228" w:type="dxa"/>
          </w:tcPr>
          <w:p w:rsidR="00D472BF" w:rsidRPr="00451E70" w:rsidRDefault="00D472BF" w:rsidP="00B254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1E70">
              <w:rPr>
                <w:rFonts w:ascii="標楷體" w:eastAsia="標楷體" w:hAnsi="標楷體" w:hint="eastAsia"/>
                <w:sz w:val="28"/>
                <w:szCs w:val="28"/>
              </w:rPr>
              <w:t xml:space="preserve">參與學生：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451E70">
              <w:rPr>
                <w:rFonts w:ascii="標楷體" w:eastAsia="標楷體" w:hAnsi="標楷體" w:hint="eastAsia"/>
                <w:sz w:val="28"/>
                <w:szCs w:val="28"/>
              </w:rPr>
              <w:t xml:space="preserve">  人</w:t>
            </w:r>
          </w:p>
        </w:tc>
      </w:tr>
      <w:tr w:rsidR="00D472BF" w:rsidRPr="00451E70" w:rsidTr="00B25450">
        <w:trPr>
          <w:trHeight w:val="204"/>
        </w:trPr>
        <w:tc>
          <w:tcPr>
            <w:tcW w:w="3227" w:type="dxa"/>
            <w:gridSpan w:val="2"/>
          </w:tcPr>
          <w:p w:rsidR="00D472BF" w:rsidRPr="00451E70" w:rsidRDefault="00D472BF" w:rsidP="00B254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校長是否出席頒獎典禮</w:t>
            </w:r>
          </w:p>
        </w:tc>
        <w:tc>
          <w:tcPr>
            <w:tcW w:w="7229" w:type="dxa"/>
            <w:gridSpan w:val="3"/>
          </w:tcPr>
          <w:p w:rsidR="00D472BF" w:rsidRPr="00451E70" w:rsidRDefault="00D472BF" w:rsidP="00B254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D472BF" w:rsidRPr="00451E70" w:rsidTr="00B25450">
        <w:trPr>
          <w:trHeight w:val="204"/>
        </w:trPr>
        <w:tc>
          <w:tcPr>
            <w:tcW w:w="10456" w:type="dxa"/>
            <w:gridSpan w:val="5"/>
          </w:tcPr>
          <w:p w:rsidR="00D472BF" w:rsidRPr="00451E70" w:rsidRDefault="00D472BF" w:rsidP="00B254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中午用餐：　　　　　葷　　　　　　　素</w:t>
            </w:r>
          </w:p>
        </w:tc>
      </w:tr>
      <w:tr w:rsidR="00D472BF" w:rsidRPr="00451E70" w:rsidTr="00B25450">
        <w:trPr>
          <w:trHeight w:val="204"/>
        </w:trPr>
        <w:tc>
          <w:tcPr>
            <w:tcW w:w="10456" w:type="dxa"/>
            <w:gridSpan w:val="5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需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求  填  寫(有其他需求請自行填寫)</w:t>
            </w:r>
          </w:p>
        </w:tc>
      </w:tr>
      <w:tr w:rsidR="00D472BF" w:rsidRPr="00451E70" w:rsidTr="00B25450">
        <w:tc>
          <w:tcPr>
            <w:tcW w:w="1809" w:type="dxa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1418" w:type="dxa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  位</w:t>
            </w:r>
          </w:p>
        </w:tc>
        <w:tc>
          <w:tcPr>
            <w:tcW w:w="1984" w:type="dxa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    量</w:t>
            </w:r>
          </w:p>
        </w:tc>
        <w:tc>
          <w:tcPr>
            <w:tcW w:w="5245" w:type="dxa"/>
            <w:gridSpan w:val="2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D472BF" w:rsidRPr="00451E70" w:rsidTr="00B25450">
        <w:tc>
          <w:tcPr>
            <w:tcW w:w="1809" w:type="dxa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電源</w:t>
            </w:r>
          </w:p>
        </w:tc>
        <w:tc>
          <w:tcPr>
            <w:tcW w:w="1418" w:type="dxa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2攤</w:t>
            </w:r>
          </w:p>
        </w:tc>
        <w:tc>
          <w:tcPr>
            <w:tcW w:w="1984" w:type="dxa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2個</w:t>
            </w:r>
          </w:p>
        </w:tc>
        <w:tc>
          <w:tcPr>
            <w:tcW w:w="5245" w:type="dxa"/>
            <w:gridSpan w:val="2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每1攤各2個3孔電源。（範例）</w:t>
            </w:r>
          </w:p>
        </w:tc>
      </w:tr>
      <w:tr w:rsidR="00D472BF" w:rsidRPr="00451E70" w:rsidTr="00B25450">
        <w:tc>
          <w:tcPr>
            <w:tcW w:w="1809" w:type="dxa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D472BF" w:rsidRPr="00451E70" w:rsidRDefault="00D472BF" w:rsidP="00B254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2BF" w:rsidRPr="00451E70" w:rsidTr="00B25450">
        <w:tc>
          <w:tcPr>
            <w:tcW w:w="10456" w:type="dxa"/>
            <w:gridSpan w:val="5"/>
          </w:tcPr>
          <w:p w:rsidR="00D472BF" w:rsidRDefault="00D472BF" w:rsidP="00B254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D472BF" w:rsidRDefault="00D472BF" w:rsidP="00D472BF">
            <w:pPr>
              <w:pStyle w:val="ab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項目部分可自行增列，請清楚描述內容或數量。</w:t>
            </w:r>
          </w:p>
          <w:p w:rsidR="00D472BF" w:rsidRDefault="00D472BF" w:rsidP="00D472BF">
            <w:pPr>
              <w:pStyle w:val="ab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每組攤位有3片展版，每塊展版寬100cm，高250cm。</w:t>
            </w:r>
          </w:p>
          <w:p w:rsidR="00D472BF" w:rsidRDefault="00D472BF" w:rsidP="00D472BF">
            <w:pPr>
              <w:pStyle w:val="ab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每組作品請設計3張作品相關介紹之海報，電子檔傳給特教中心承辦人</w:t>
            </w:r>
            <w:r w:rsidRPr="00A938B5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淵洋</w:t>
            </w:r>
            <w:r w:rsidRPr="00A938B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Pr="00A938B5">
              <w:rPr>
                <w:rFonts w:ascii="標楷體" w:eastAsia="標楷體" w:hAnsi="標楷體"/>
                <w:sz w:val="28"/>
                <w:szCs w:val="28"/>
              </w:rPr>
              <w:t>newjericho999@gmail.com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，由承辦人交由廠商輸出，如欲自行輸出或製作手工海報則相關費用由自行負擔。</w:t>
            </w:r>
          </w:p>
          <w:p w:rsidR="00D472BF" w:rsidRDefault="00D472BF" w:rsidP="00D472BF">
            <w:pPr>
              <w:pStyle w:val="ab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海報檔案</w:t>
            </w:r>
            <w:r w:rsidR="00046319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046319">
              <w:rPr>
                <w:rFonts w:ascii="標楷體" w:eastAsia="標楷體" w:hAnsi="標楷體" w:hint="eastAsia"/>
                <w:sz w:val="28"/>
                <w:szCs w:val="28"/>
              </w:rPr>
              <w:t>office作業系統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="00051E7D">
              <w:rPr>
                <w:rFonts w:ascii="標楷體" w:eastAsia="標楷體" w:hAnsi="標楷體" w:hint="eastAsia"/>
                <w:sz w:val="28"/>
                <w:szCs w:val="28"/>
              </w:rPr>
              <w:t>，設計完後並轉檔成PDF檔。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海報中如有圖片或照片之圖像，</w:t>
            </w:r>
            <w:r w:rsidR="00051E7D">
              <w:rPr>
                <w:rFonts w:ascii="標楷體" w:eastAsia="標楷體" w:hAnsi="標楷體" w:hint="eastAsia"/>
                <w:sz w:val="28"/>
                <w:szCs w:val="28"/>
              </w:rPr>
              <w:t>為避免輸出後解析度模糊，廠商會協助處理檔案相關問題，因此請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051E7D">
              <w:rPr>
                <w:rFonts w:ascii="標楷體" w:eastAsia="標楷體" w:hAnsi="標楷體" w:hint="eastAsia"/>
                <w:sz w:val="28"/>
                <w:szCs w:val="28"/>
              </w:rPr>
              <w:t>海報製作之原始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檔案</w:t>
            </w:r>
            <w:r w:rsidR="00051E7D">
              <w:rPr>
                <w:rFonts w:ascii="標楷體" w:eastAsia="標楷體" w:hAnsi="標楷體" w:hint="eastAsia"/>
                <w:sz w:val="28"/>
                <w:szCs w:val="28"/>
              </w:rPr>
              <w:t>一併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傳送至特教中心承辦人</w:t>
            </w:r>
            <w:r w:rsidRPr="00A938B5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淵洋</w:t>
            </w:r>
            <w:r w:rsidRPr="00A938B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 w:rsidRPr="00A938B5">
              <w:rPr>
                <w:rFonts w:ascii="標楷體" w:eastAsia="標楷體" w:hAnsi="標楷體"/>
                <w:sz w:val="28"/>
                <w:szCs w:val="28"/>
              </w:rPr>
              <w:t>newjericho999@gmail.com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472BF" w:rsidRPr="00CF2FDD" w:rsidRDefault="00D472BF" w:rsidP="00D472BF">
            <w:pPr>
              <w:pStyle w:val="ab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海報電子檔請於107年3月2日(星期五)下午4點前傳送至特教中心承辦人</w:t>
            </w:r>
            <w:r w:rsidRPr="00A938B5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淵洋</w:t>
            </w:r>
            <w:r w:rsidRPr="00A938B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 w:rsidRPr="00A938B5">
              <w:rPr>
                <w:rFonts w:ascii="標楷體" w:eastAsia="標楷體" w:hAnsi="標楷體"/>
                <w:sz w:val="28"/>
                <w:szCs w:val="28"/>
              </w:rPr>
              <w:t>newjericho999@gmail.com</w:t>
            </w:r>
          </w:p>
          <w:p w:rsidR="00D472BF" w:rsidRPr="00CF2FDD" w:rsidRDefault="00D472BF" w:rsidP="00D472BF">
            <w:pPr>
              <w:pStyle w:val="ab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F2FDD">
              <w:rPr>
                <w:rFonts w:ascii="標楷體" w:eastAsia="標楷體" w:hAnsi="標楷體" w:hint="eastAsia"/>
                <w:sz w:val="28"/>
                <w:szCs w:val="28"/>
              </w:rPr>
              <w:t>如果你的展出方式比較特別，例如演奏、戲劇等各式各樣的展出方式，請告訴我們，以便讓我們幫您安排空間、場地及特殊需求。</w:t>
            </w:r>
          </w:p>
        </w:tc>
      </w:tr>
    </w:tbl>
    <w:p w:rsidR="00D472BF" w:rsidRPr="00433B9A" w:rsidRDefault="00D472BF" w:rsidP="00D472BF">
      <w:pPr>
        <w:rPr>
          <w:rFonts w:ascii="標楷體" w:eastAsia="標楷體" w:hAnsi="標楷體"/>
          <w:sz w:val="28"/>
        </w:rPr>
      </w:pPr>
      <w:r w:rsidRPr="006F2B7D">
        <w:rPr>
          <w:rFonts w:ascii="標楷體" w:eastAsia="標楷體" w:hAnsi="標楷體" w:hint="eastAsia"/>
          <w:sz w:val="28"/>
        </w:rPr>
        <w:t>承辦人：</w:t>
      </w:r>
      <w:r>
        <w:rPr>
          <w:rFonts w:ascii="標楷體" w:eastAsia="標楷體" w:hAnsi="標楷體" w:hint="eastAsia"/>
          <w:sz w:val="28"/>
        </w:rPr>
        <w:t xml:space="preserve">         </w:t>
      </w:r>
    </w:p>
    <w:p w:rsidR="00D472BF" w:rsidRPr="00A938B5" w:rsidRDefault="00D472BF" w:rsidP="00D472B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※本需求調查</w:t>
      </w:r>
      <w:r w:rsidRPr="00A938B5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A938B5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107年2月9日(星期五)前，以親送、</w:t>
      </w:r>
      <w:r w:rsidRPr="00A938B5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A938B5">
        <w:rPr>
          <w:rFonts w:ascii="標楷體" w:eastAsia="標楷體" w:hAnsi="標楷體" w:hint="eastAsia"/>
          <w:sz w:val="28"/>
          <w:szCs w:val="28"/>
        </w:rPr>
        <w:t>7202399</w:t>
      </w:r>
      <w:r>
        <w:rPr>
          <w:rFonts w:ascii="標楷體" w:eastAsia="標楷體" w:hAnsi="標楷體" w:hint="eastAsia"/>
          <w:sz w:val="28"/>
          <w:szCs w:val="28"/>
        </w:rPr>
        <w:t>）或掃描後電子檔寄</w:t>
      </w:r>
      <w:r w:rsidRPr="00A938B5">
        <w:rPr>
          <w:rFonts w:ascii="標楷體" w:eastAsia="標楷體" w:hAnsi="標楷體" w:hint="eastAsia"/>
          <w:sz w:val="28"/>
          <w:szCs w:val="28"/>
        </w:rPr>
        <w:t>至李淵洋老師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A938B5">
        <w:rPr>
          <w:rFonts w:ascii="標楷體" w:eastAsia="標楷體" w:hAnsi="標楷體"/>
          <w:sz w:val="28"/>
          <w:szCs w:val="28"/>
        </w:rPr>
        <w:t>newjericho999@gmail.com</w:t>
      </w:r>
      <w:r w:rsidRPr="00A938B5">
        <w:rPr>
          <w:rFonts w:ascii="標楷體" w:eastAsia="標楷體" w:hAnsi="標楷體" w:hint="eastAsia"/>
          <w:sz w:val="28"/>
          <w:szCs w:val="28"/>
        </w:rPr>
        <w:t>。</w:t>
      </w:r>
    </w:p>
    <w:p w:rsidR="00D472BF" w:rsidRDefault="00D472BF" w:rsidP="00D472BF">
      <w:pPr>
        <w:widowControl/>
        <w:spacing w:line="20" w:lineRule="exact"/>
        <w:rPr>
          <w:rFonts w:ascii="標楷體" w:eastAsia="標楷體" w:hAnsi="標楷體"/>
          <w:b/>
          <w:sz w:val="28"/>
          <w:szCs w:val="28"/>
        </w:rPr>
      </w:pPr>
    </w:p>
    <w:sectPr w:rsidR="00D472BF" w:rsidSect="00EC37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E4" w:rsidRDefault="00854AE4" w:rsidP="00AA1E36">
      <w:r>
        <w:separator/>
      </w:r>
    </w:p>
  </w:endnote>
  <w:endnote w:type="continuationSeparator" w:id="0">
    <w:p w:rsidR="00854AE4" w:rsidRDefault="00854AE4" w:rsidP="00AA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E4" w:rsidRDefault="00854AE4" w:rsidP="00AA1E36">
      <w:r>
        <w:separator/>
      </w:r>
    </w:p>
  </w:footnote>
  <w:footnote w:type="continuationSeparator" w:id="0">
    <w:p w:rsidR="00854AE4" w:rsidRDefault="00854AE4" w:rsidP="00AA1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824"/>
    <w:multiLevelType w:val="hybridMultilevel"/>
    <w:tmpl w:val="826613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526480"/>
    <w:multiLevelType w:val="hybridMultilevel"/>
    <w:tmpl w:val="54B86FDA"/>
    <w:lvl w:ilvl="0" w:tplc="BF78FA98">
      <w:start w:val="1"/>
      <w:numFmt w:val="taiwaneseCountingThousand"/>
      <w:lvlText w:val="%1、"/>
      <w:lvlJc w:val="left"/>
      <w:pPr>
        <w:ind w:left="24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">
    <w:nsid w:val="04DE5840"/>
    <w:multiLevelType w:val="hybridMultilevel"/>
    <w:tmpl w:val="9E58121E"/>
    <w:lvl w:ilvl="0" w:tplc="91DC5184">
      <w:start w:val="1"/>
      <w:numFmt w:val="taiwaneseCountingThousand"/>
      <w:lvlText w:val="（%1）"/>
      <w:lvlJc w:val="left"/>
      <w:pPr>
        <w:ind w:left="315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">
    <w:nsid w:val="06A76C1F"/>
    <w:multiLevelType w:val="hybridMultilevel"/>
    <w:tmpl w:val="747A0B1E"/>
    <w:lvl w:ilvl="0" w:tplc="A5E2551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BC1F15"/>
    <w:multiLevelType w:val="hybridMultilevel"/>
    <w:tmpl w:val="65D2AA42"/>
    <w:lvl w:ilvl="0" w:tplc="0EFEA326">
      <w:start w:val="1"/>
      <w:numFmt w:val="taiwaneseCountingThousand"/>
      <w:lvlText w:val="（%1）"/>
      <w:lvlJc w:val="left"/>
      <w:pPr>
        <w:ind w:left="315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">
    <w:nsid w:val="0BF02B13"/>
    <w:multiLevelType w:val="hybridMultilevel"/>
    <w:tmpl w:val="826613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CE8524A"/>
    <w:multiLevelType w:val="hybridMultilevel"/>
    <w:tmpl w:val="64EC2F68"/>
    <w:lvl w:ilvl="0" w:tplc="F576505C">
      <w:start w:val="1"/>
      <w:numFmt w:val="taiwaneseCountingThousand"/>
      <w:lvlText w:val="%1、"/>
      <w:lvlJc w:val="left"/>
      <w:pPr>
        <w:ind w:left="94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0D1E6456"/>
    <w:multiLevelType w:val="hybridMultilevel"/>
    <w:tmpl w:val="6D70C51A"/>
    <w:lvl w:ilvl="0" w:tplc="DB8047FE">
      <w:start w:val="2"/>
      <w:numFmt w:val="taiwaneseCountingThousand"/>
      <w:lvlText w:val="%1、"/>
      <w:lvlJc w:val="left"/>
      <w:pPr>
        <w:ind w:left="2422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>
    <w:nsid w:val="115465CD"/>
    <w:multiLevelType w:val="hybridMultilevel"/>
    <w:tmpl w:val="FFDC27BE"/>
    <w:lvl w:ilvl="0" w:tplc="4C4A2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F02668"/>
    <w:multiLevelType w:val="hybridMultilevel"/>
    <w:tmpl w:val="A1B2AC28"/>
    <w:lvl w:ilvl="0" w:tplc="E79023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9FF2719C">
      <w:start w:val="1"/>
      <w:numFmt w:val="decimalFullWidth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7CE45C3"/>
    <w:multiLevelType w:val="hybridMultilevel"/>
    <w:tmpl w:val="58ECDA82"/>
    <w:lvl w:ilvl="0" w:tplc="D2885898">
      <w:start w:val="2"/>
      <w:numFmt w:val="taiwaneseCountingThousand"/>
      <w:lvlText w:val="%1、"/>
      <w:lvlJc w:val="left"/>
      <w:pPr>
        <w:ind w:left="2422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1">
    <w:nsid w:val="27D13505"/>
    <w:multiLevelType w:val="hybridMultilevel"/>
    <w:tmpl w:val="E09EC2EC"/>
    <w:lvl w:ilvl="0" w:tplc="EE446068">
      <w:start w:val="2"/>
      <w:numFmt w:val="taiwaneseCountingThousand"/>
      <w:lvlText w:val="%1、"/>
      <w:lvlJc w:val="left"/>
      <w:pPr>
        <w:ind w:left="2179" w:hanging="480"/>
      </w:pPr>
      <w:rPr>
        <w:rFonts w:hint="eastAsia"/>
        <w:spacing w:val="-20"/>
        <w:kern w:val="16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2">
    <w:nsid w:val="34EF657C"/>
    <w:multiLevelType w:val="hybridMultilevel"/>
    <w:tmpl w:val="9E58121E"/>
    <w:lvl w:ilvl="0" w:tplc="91DC5184">
      <w:start w:val="1"/>
      <w:numFmt w:val="taiwaneseCountingThousand"/>
      <w:lvlText w:val="（%1）"/>
      <w:lvlJc w:val="left"/>
      <w:pPr>
        <w:ind w:left="315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>
    <w:nsid w:val="48BE6F1B"/>
    <w:multiLevelType w:val="hybridMultilevel"/>
    <w:tmpl w:val="6832B716"/>
    <w:lvl w:ilvl="0" w:tplc="99AE1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64532B"/>
    <w:multiLevelType w:val="hybridMultilevel"/>
    <w:tmpl w:val="925420D2"/>
    <w:lvl w:ilvl="0" w:tplc="5A9CAF24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A2B0DF6"/>
    <w:multiLevelType w:val="hybridMultilevel"/>
    <w:tmpl w:val="826613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E5E2B69"/>
    <w:multiLevelType w:val="hybridMultilevel"/>
    <w:tmpl w:val="FDAA21F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26823B1"/>
    <w:multiLevelType w:val="hybridMultilevel"/>
    <w:tmpl w:val="07CA22B2"/>
    <w:lvl w:ilvl="0" w:tplc="04090015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566818FE"/>
    <w:multiLevelType w:val="hybridMultilevel"/>
    <w:tmpl w:val="D28E441A"/>
    <w:lvl w:ilvl="0" w:tplc="A2F66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772C21"/>
    <w:multiLevelType w:val="hybridMultilevel"/>
    <w:tmpl w:val="DE4EF730"/>
    <w:lvl w:ilvl="0" w:tplc="12B40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D1A02BD"/>
    <w:multiLevelType w:val="hybridMultilevel"/>
    <w:tmpl w:val="7E980760"/>
    <w:lvl w:ilvl="0" w:tplc="85C69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97064B"/>
    <w:multiLevelType w:val="hybridMultilevel"/>
    <w:tmpl w:val="3C4E0E56"/>
    <w:lvl w:ilvl="0" w:tplc="97C04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1366C8"/>
    <w:multiLevelType w:val="hybridMultilevel"/>
    <w:tmpl w:val="D28E441A"/>
    <w:lvl w:ilvl="0" w:tplc="A2F66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920462"/>
    <w:multiLevelType w:val="hybridMultilevel"/>
    <w:tmpl w:val="04B6FAB2"/>
    <w:lvl w:ilvl="0" w:tplc="601804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8A4EC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3D338E7"/>
    <w:multiLevelType w:val="hybridMultilevel"/>
    <w:tmpl w:val="7536192C"/>
    <w:lvl w:ilvl="0" w:tplc="A7EA5AB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7"/>
  </w:num>
  <w:num w:numId="5">
    <w:abstractNumId w:val="15"/>
  </w:num>
  <w:num w:numId="6">
    <w:abstractNumId w:val="0"/>
  </w:num>
  <w:num w:numId="7">
    <w:abstractNumId w:val="5"/>
  </w:num>
  <w:num w:numId="8">
    <w:abstractNumId w:val="3"/>
  </w:num>
  <w:num w:numId="9">
    <w:abstractNumId w:val="24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23"/>
  </w:num>
  <w:num w:numId="15">
    <w:abstractNumId w:val="9"/>
  </w:num>
  <w:num w:numId="16">
    <w:abstractNumId w:val="1"/>
  </w:num>
  <w:num w:numId="17">
    <w:abstractNumId w:val="4"/>
  </w:num>
  <w:num w:numId="18">
    <w:abstractNumId w:val="22"/>
  </w:num>
  <w:num w:numId="19">
    <w:abstractNumId w:val="18"/>
  </w:num>
  <w:num w:numId="20">
    <w:abstractNumId w:val="21"/>
  </w:num>
  <w:num w:numId="21">
    <w:abstractNumId w:val="11"/>
  </w:num>
  <w:num w:numId="22">
    <w:abstractNumId w:val="13"/>
  </w:num>
  <w:num w:numId="23">
    <w:abstractNumId w:val="8"/>
  </w:num>
  <w:num w:numId="24">
    <w:abstractNumId w:val="2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BDF"/>
    <w:rsid w:val="00024ABE"/>
    <w:rsid w:val="00043E4A"/>
    <w:rsid w:val="00046319"/>
    <w:rsid w:val="00047AAE"/>
    <w:rsid w:val="00051E7D"/>
    <w:rsid w:val="00055A32"/>
    <w:rsid w:val="000864AC"/>
    <w:rsid w:val="000905D1"/>
    <w:rsid w:val="00090E21"/>
    <w:rsid w:val="000B4A70"/>
    <w:rsid w:val="000D19FD"/>
    <w:rsid w:val="000E1083"/>
    <w:rsid w:val="000F551D"/>
    <w:rsid w:val="000F5802"/>
    <w:rsid w:val="00106EA2"/>
    <w:rsid w:val="001120E6"/>
    <w:rsid w:val="00117B81"/>
    <w:rsid w:val="00126276"/>
    <w:rsid w:val="00126734"/>
    <w:rsid w:val="0013388A"/>
    <w:rsid w:val="001343DD"/>
    <w:rsid w:val="00135D3B"/>
    <w:rsid w:val="001375FF"/>
    <w:rsid w:val="00137EF8"/>
    <w:rsid w:val="001554FD"/>
    <w:rsid w:val="0016092B"/>
    <w:rsid w:val="00187AB8"/>
    <w:rsid w:val="001A412A"/>
    <w:rsid w:val="001A63AA"/>
    <w:rsid w:val="001E4F7E"/>
    <w:rsid w:val="001F650A"/>
    <w:rsid w:val="00210E37"/>
    <w:rsid w:val="00225297"/>
    <w:rsid w:val="00225E18"/>
    <w:rsid w:val="00232B5A"/>
    <w:rsid w:val="00251D70"/>
    <w:rsid w:val="0025438E"/>
    <w:rsid w:val="0025470A"/>
    <w:rsid w:val="002549ED"/>
    <w:rsid w:val="00254A0D"/>
    <w:rsid w:val="00261ACB"/>
    <w:rsid w:val="0026539C"/>
    <w:rsid w:val="00265A5C"/>
    <w:rsid w:val="002852D7"/>
    <w:rsid w:val="00296510"/>
    <w:rsid w:val="002A37EC"/>
    <w:rsid w:val="002A403C"/>
    <w:rsid w:val="002B6EB0"/>
    <w:rsid w:val="002E03C5"/>
    <w:rsid w:val="002E70A3"/>
    <w:rsid w:val="003039CB"/>
    <w:rsid w:val="00304BDF"/>
    <w:rsid w:val="00337D2A"/>
    <w:rsid w:val="00344F18"/>
    <w:rsid w:val="0036593E"/>
    <w:rsid w:val="003659ED"/>
    <w:rsid w:val="003718B3"/>
    <w:rsid w:val="003924AC"/>
    <w:rsid w:val="003A553C"/>
    <w:rsid w:val="003C4367"/>
    <w:rsid w:val="003C4C8E"/>
    <w:rsid w:val="003F11C9"/>
    <w:rsid w:val="00402740"/>
    <w:rsid w:val="004144B3"/>
    <w:rsid w:val="00417827"/>
    <w:rsid w:val="00435AC9"/>
    <w:rsid w:val="004540A2"/>
    <w:rsid w:val="00486298"/>
    <w:rsid w:val="004E2BED"/>
    <w:rsid w:val="004E4701"/>
    <w:rsid w:val="00511AB9"/>
    <w:rsid w:val="00521C43"/>
    <w:rsid w:val="00534D89"/>
    <w:rsid w:val="005354F0"/>
    <w:rsid w:val="00544C7A"/>
    <w:rsid w:val="00562D03"/>
    <w:rsid w:val="005666B5"/>
    <w:rsid w:val="00572A3D"/>
    <w:rsid w:val="00590870"/>
    <w:rsid w:val="00593780"/>
    <w:rsid w:val="0059625E"/>
    <w:rsid w:val="0059695A"/>
    <w:rsid w:val="005A7DFF"/>
    <w:rsid w:val="005C7DDE"/>
    <w:rsid w:val="005E52C1"/>
    <w:rsid w:val="005E5E99"/>
    <w:rsid w:val="005F00A8"/>
    <w:rsid w:val="005F58D1"/>
    <w:rsid w:val="00603313"/>
    <w:rsid w:val="006262AF"/>
    <w:rsid w:val="00627780"/>
    <w:rsid w:val="0063124E"/>
    <w:rsid w:val="00631DE0"/>
    <w:rsid w:val="00632B93"/>
    <w:rsid w:val="0063491D"/>
    <w:rsid w:val="00636387"/>
    <w:rsid w:val="00640A8A"/>
    <w:rsid w:val="00642C7D"/>
    <w:rsid w:val="00651019"/>
    <w:rsid w:val="006519FC"/>
    <w:rsid w:val="00656839"/>
    <w:rsid w:val="0068491E"/>
    <w:rsid w:val="00685319"/>
    <w:rsid w:val="006903ED"/>
    <w:rsid w:val="006C210E"/>
    <w:rsid w:val="006C40E1"/>
    <w:rsid w:val="006E0495"/>
    <w:rsid w:val="006E0AF2"/>
    <w:rsid w:val="00702E2D"/>
    <w:rsid w:val="00731C88"/>
    <w:rsid w:val="00773E85"/>
    <w:rsid w:val="007A787C"/>
    <w:rsid w:val="007E72EB"/>
    <w:rsid w:val="00807D93"/>
    <w:rsid w:val="008177F1"/>
    <w:rsid w:val="008327FD"/>
    <w:rsid w:val="00854AE4"/>
    <w:rsid w:val="00866BB7"/>
    <w:rsid w:val="00870004"/>
    <w:rsid w:val="008A10A9"/>
    <w:rsid w:val="008A15E6"/>
    <w:rsid w:val="008C6CF2"/>
    <w:rsid w:val="00911283"/>
    <w:rsid w:val="00937BAE"/>
    <w:rsid w:val="00940503"/>
    <w:rsid w:val="0096555D"/>
    <w:rsid w:val="00977EDA"/>
    <w:rsid w:val="00987884"/>
    <w:rsid w:val="00991E35"/>
    <w:rsid w:val="009E52E6"/>
    <w:rsid w:val="009F5558"/>
    <w:rsid w:val="00A07C2D"/>
    <w:rsid w:val="00A121CF"/>
    <w:rsid w:val="00A2299E"/>
    <w:rsid w:val="00A31BBD"/>
    <w:rsid w:val="00A34D13"/>
    <w:rsid w:val="00A417F4"/>
    <w:rsid w:val="00A4386B"/>
    <w:rsid w:val="00A6426E"/>
    <w:rsid w:val="00A850A3"/>
    <w:rsid w:val="00A91132"/>
    <w:rsid w:val="00AA1E36"/>
    <w:rsid w:val="00AB1967"/>
    <w:rsid w:val="00AB3E55"/>
    <w:rsid w:val="00AB4DBA"/>
    <w:rsid w:val="00AC2AC5"/>
    <w:rsid w:val="00AD0EEC"/>
    <w:rsid w:val="00AE36A6"/>
    <w:rsid w:val="00AF0983"/>
    <w:rsid w:val="00AF28E2"/>
    <w:rsid w:val="00AF5A99"/>
    <w:rsid w:val="00B064AD"/>
    <w:rsid w:val="00B24092"/>
    <w:rsid w:val="00B413F3"/>
    <w:rsid w:val="00B718E2"/>
    <w:rsid w:val="00B73DDC"/>
    <w:rsid w:val="00B74E42"/>
    <w:rsid w:val="00B7762D"/>
    <w:rsid w:val="00B809C0"/>
    <w:rsid w:val="00B84D40"/>
    <w:rsid w:val="00BD2AD4"/>
    <w:rsid w:val="00BD62FA"/>
    <w:rsid w:val="00BE6C45"/>
    <w:rsid w:val="00BF5BE6"/>
    <w:rsid w:val="00BF5EDB"/>
    <w:rsid w:val="00C123AC"/>
    <w:rsid w:val="00C17DA1"/>
    <w:rsid w:val="00C27E68"/>
    <w:rsid w:val="00C34E65"/>
    <w:rsid w:val="00C56A31"/>
    <w:rsid w:val="00C674D9"/>
    <w:rsid w:val="00C814B0"/>
    <w:rsid w:val="00C8201E"/>
    <w:rsid w:val="00C82952"/>
    <w:rsid w:val="00C93788"/>
    <w:rsid w:val="00CB1D08"/>
    <w:rsid w:val="00CB5967"/>
    <w:rsid w:val="00CC7B72"/>
    <w:rsid w:val="00CD0E5E"/>
    <w:rsid w:val="00CF17C3"/>
    <w:rsid w:val="00CF4474"/>
    <w:rsid w:val="00CF6C49"/>
    <w:rsid w:val="00D047F9"/>
    <w:rsid w:val="00D06942"/>
    <w:rsid w:val="00D136E1"/>
    <w:rsid w:val="00D17A8C"/>
    <w:rsid w:val="00D22C24"/>
    <w:rsid w:val="00D472BF"/>
    <w:rsid w:val="00D51E87"/>
    <w:rsid w:val="00D54FBD"/>
    <w:rsid w:val="00D61C5E"/>
    <w:rsid w:val="00D74946"/>
    <w:rsid w:val="00D7552C"/>
    <w:rsid w:val="00D76C9C"/>
    <w:rsid w:val="00D8196F"/>
    <w:rsid w:val="00DA3E76"/>
    <w:rsid w:val="00DC1322"/>
    <w:rsid w:val="00DE0E4F"/>
    <w:rsid w:val="00DF3CF2"/>
    <w:rsid w:val="00E04A6D"/>
    <w:rsid w:val="00E11C0D"/>
    <w:rsid w:val="00E21BFE"/>
    <w:rsid w:val="00E34D74"/>
    <w:rsid w:val="00E45A90"/>
    <w:rsid w:val="00E460F3"/>
    <w:rsid w:val="00E62358"/>
    <w:rsid w:val="00E67F02"/>
    <w:rsid w:val="00E95C0E"/>
    <w:rsid w:val="00EB637B"/>
    <w:rsid w:val="00EC0BAD"/>
    <w:rsid w:val="00EC3796"/>
    <w:rsid w:val="00EE17C5"/>
    <w:rsid w:val="00EE698D"/>
    <w:rsid w:val="00EF4AB3"/>
    <w:rsid w:val="00F03020"/>
    <w:rsid w:val="00F03E94"/>
    <w:rsid w:val="00F04EB7"/>
    <w:rsid w:val="00F072AD"/>
    <w:rsid w:val="00F11754"/>
    <w:rsid w:val="00F14205"/>
    <w:rsid w:val="00F23895"/>
    <w:rsid w:val="00F41012"/>
    <w:rsid w:val="00F458E0"/>
    <w:rsid w:val="00F7435C"/>
    <w:rsid w:val="00F91EB2"/>
    <w:rsid w:val="00FA4D52"/>
    <w:rsid w:val="00FA6EF1"/>
    <w:rsid w:val="00FB0E1E"/>
    <w:rsid w:val="00FC1B4D"/>
    <w:rsid w:val="00FE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7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77F1"/>
    <w:pPr>
      <w:spacing w:line="240" w:lineRule="atLeast"/>
      <w:ind w:left="780" w:hangingChars="300" w:hanging="780"/>
    </w:pPr>
    <w:rPr>
      <w:rFonts w:eastAsia="標楷體"/>
      <w:sz w:val="26"/>
    </w:rPr>
  </w:style>
  <w:style w:type="paragraph" w:styleId="2">
    <w:name w:val="Body Text Indent 2"/>
    <w:basedOn w:val="a"/>
    <w:rsid w:val="008177F1"/>
    <w:pPr>
      <w:ind w:leftChars="450" w:left="156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65101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A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1E36"/>
    <w:rPr>
      <w:kern w:val="2"/>
    </w:rPr>
  </w:style>
  <w:style w:type="paragraph" w:styleId="a7">
    <w:name w:val="footer"/>
    <w:basedOn w:val="a"/>
    <w:link w:val="a8"/>
    <w:rsid w:val="00AA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1E36"/>
    <w:rPr>
      <w:kern w:val="2"/>
    </w:rPr>
  </w:style>
  <w:style w:type="character" w:styleId="a9">
    <w:name w:val="Hyperlink"/>
    <w:basedOn w:val="a0"/>
    <w:rsid w:val="001A412A"/>
    <w:rPr>
      <w:color w:val="0000FF"/>
      <w:u w:val="single"/>
    </w:rPr>
  </w:style>
  <w:style w:type="table" w:styleId="aa">
    <w:name w:val="Table Grid"/>
    <w:basedOn w:val="a1"/>
    <w:uiPriority w:val="59"/>
    <w:rsid w:val="005F5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58D1"/>
    <w:pPr>
      <w:ind w:leftChars="200" w:left="480"/>
    </w:pPr>
  </w:style>
  <w:style w:type="paragraph" w:styleId="ac">
    <w:name w:val="Body Text"/>
    <w:basedOn w:val="a"/>
    <w:link w:val="ad"/>
    <w:rsid w:val="00D472BF"/>
    <w:pPr>
      <w:spacing w:after="120"/>
    </w:pPr>
  </w:style>
  <w:style w:type="character" w:customStyle="1" w:styleId="ad">
    <w:name w:val="本文 字元"/>
    <w:basedOn w:val="a0"/>
    <w:link w:val="ac"/>
    <w:rsid w:val="00D472B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>CMT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提案一：有關「彰化縣國民教育階段資賦優異訪視評鑑計畫」（如附件一），請討論</dc:title>
  <dc:creator>SuperXP</dc:creator>
  <cp:lastModifiedBy>asus</cp:lastModifiedBy>
  <cp:revision>2</cp:revision>
  <cp:lastPrinted>2017-12-25T13:18:00Z</cp:lastPrinted>
  <dcterms:created xsi:type="dcterms:W3CDTF">2018-02-21T01:09:00Z</dcterms:created>
  <dcterms:modified xsi:type="dcterms:W3CDTF">2018-02-21T01:09:00Z</dcterms:modified>
</cp:coreProperties>
</file>