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E7" w:rsidRDefault="00126671">
      <w:pPr>
        <w:pStyle w:val="Standard"/>
        <w:jc w:val="center"/>
      </w:pPr>
      <w:r>
        <w:rPr>
          <w:noProof/>
          <w:lang w:eastAsia="zh-TW"/>
        </w:rPr>
        <w:drawing>
          <wp:inline distT="0" distB="0" distL="0" distR="0">
            <wp:extent cx="1314360" cy="1104840"/>
            <wp:effectExtent l="0" t="0" r="90" b="60"/>
            <wp:docPr id="1" name="圖片 1" descr="新館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360" cy="110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57DE7" w:rsidRDefault="00D57DE7">
      <w:pPr>
        <w:pStyle w:val="Standard"/>
        <w:jc w:val="center"/>
        <w:rPr>
          <w:rFonts w:ascii="標楷體" w:eastAsia="標楷體" w:hAnsi="標楷體" w:cs="DFKaiShu-SB-Estd-BF"/>
          <w:b/>
          <w:kern w:val="0"/>
          <w:sz w:val="32"/>
          <w:szCs w:val="32"/>
          <w:lang w:eastAsia="zh-TW"/>
        </w:rPr>
      </w:pPr>
    </w:p>
    <w:p w:rsidR="00D57DE7" w:rsidRDefault="00126671">
      <w:pPr>
        <w:pStyle w:val="Standard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著作財產權授權同意書</w:t>
      </w:r>
    </w:p>
    <w:bookmarkEnd w:id="0"/>
    <w:p w:rsidR="00D57DE7" w:rsidRDefault="00D57DE7">
      <w:pPr>
        <w:pStyle w:val="Standard"/>
        <w:spacing w:after="240"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D57DE7" w:rsidRDefault="00126671">
      <w:pPr>
        <w:pStyle w:val="Standard"/>
        <w:spacing w:line="620" w:lineRule="exact"/>
        <w:ind w:left="493" w:right="588" w:hanging="125"/>
        <w:jc w:val="both"/>
      </w:pPr>
      <w:r>
        <w:rPr>
          <w:rFonts w:eastAsia="標楷體"/>
          <w:sz w:val="22"/>
          <w:szCs w:val="22"/>
        </w:rPr>
        <w:t xml:space="preserve">       </w:t>
      </w:r>
      <w:r>
        <w:rPr>
          <w:rFonts w:eastAsia="標楷體"/>
          <w:sz w:val="28"/>
          <w:szCs w:val="28"/>
        </w:rPr>
        <w:t>本人參加「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國立臺灣藝術教育館</w:t>
      </w:r>
      <w:r>
        <w:rPr>
          <w:rFonts w:ascii="標楷體" w:eastAsia="標楷體" w:hAnsi="標楷體" w:cs="DFKaiShu-SB-Estd-BF"/>
          <w:kern w:val="0"/>
          <w:sz w:val="28"/>
          <w:szCs w:val="28"/>
          <w:lang w:eastAsia="zh-TW"/>
        </w:rPr>
        <w:t>105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年藝術教育教材教案</w:t>
      </w:r>
      <w:r>
        <w:rPr>
          <w:rFonts w:ascii="標楷體" w:eastAsia="標楷體" w:hAnsi="標楷體" w:cs="DFKaiShu-SB-Estd-BF"/>
          <w:kern w:val="0"/>
          <w:sz w:val="28"/>
          <w:szCs w:val="28"/>
          <w:lang w:eastAsia="zh-TW"/>
        </w:rPr>
        <w:t>徵選推薦</w:t>
      </w:r>
      <w:r>
        <w:rPr>
          <w:rFonts w:eastAsia="標楷體"/>
          <w:sz w:val="28"/>
          <w:szCs w:val="28"/>
        </w:rPr>
        <w:t>」</w:t>
      </w:r>
      <w:r>
        <w:rPr>
          <w:rFonts w:eastAsia="標楷體"/>
          <w:sz w:val="28"/>
          <w:szCs w:val="28"/>
          <w:lang w:eastAsia="zh-TW"/>
        </w:rPr>
        <w:t>計畫</w:t>
      </w:r>
      <w:r>
        <w:rPr>
          <w:rFonts w:eastAsia="標楷體"/>
          <w:sz w:val="28"/>
          <w:szCs w:val="28"/>
        </w:rPr>
        <w:t>，作品名稱為</w:t>
      </w:r>
      <w:r>
        <w:rPr>
          <w:rFonts w:eastAsia="標楷體"/>
          <w:sz w:val="28"/>
          <w:szCs w:val="28"/>
        </w:rPr>
        <w:t>________________________</w:t>
      </w:r>
      <w:r>
        <w:rPr>
          <w:rFonts w:eastAsia="標楷體"/>
          <w:sz w:val="28"/>
          <w:szCs w:val="28"/>
        </w:rPr>
        <w:t>，保證均使用自製或經授權完整之圖片、文字等各類著作，謹此授權國立</w:t>
      </w:r>
      <w:r>
        <w:rPr>
          <w:rFonts w:eastAsia="標楷體"/>
          <w:sz w:val="28"/>
          <w:szCs w:val="28"/>
          <w:lang w:eastAsia="zh-TW"/>
        </w:rPr>
        <w:t>臺灣藝術教育館</w:t>
      </w:r>
      <w:r>
        <w:rPr>
          <w:rFonts w:eastAsia="標楷體"/>
          <w:sz w:val="28"/>
          <w:szCs w:val="28"/>
        </w:rPr>
        <w:t>及其網站可供典藏、推廣、借閱、發布、發行、重製、公開展示播放及有關其他所有著作財產權利用行為之權利。</w:t>
      </w:r>
    </w:p>
    <w:p w:rsidR="00D57DE7" w:rsidRDefault="00D57DE7">
      <w:pPr>
        <w:pStyle w:val="Standard"/>
        <w:spacing w:line="620" w:lineRule="exact"/>
        <w:ind w:right="80" w:firstLine="560"/>
        <w:rPr>
          <w:rFonts w:eastAsia="標楷體"/>
          <w:sz w:val="28"/>
          <w:szCs w:val="28"/>
        </w:rPr>
      </w:pPr>
    </w:p>
    <w:p w:rsidR="00D57DE7" w:rsidRDefault="00126671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此致</w:t>
      </w:r>
    </w:p>
    <w:p w:rsidR="00D57DE7" w:rsidRDefault="00126671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國立</w:t>
      </w:r>
      <w:r>
        <w:rPr>
          <w:rFonts w:eastAsia="標楷體"/>
          <w:sz w:val="28"/>
          <w:szCs w:val="28"/>
          <w:lang w:eastAsia="zh-TW"/>
        </w:rPr>
        <w:t>臺灣藝術教育館</w:t>
      </w:r>
    </w:p>
    <w:p w:rsidR="00D57DE7" w:rsidRDefault="00D57DE7">
      <w:pPr>
        <w:pStyle w:val="Standard"/>
        <w:ind w:right="80" w:firstLine="560"/>
        <w:rPr>
          <w:rFonts w:eastAsia="標楷體"/>
          <w:sz w:val="28"/>
          <w:szCs w:val="28"/>
          <w:lang w:eastAsia="zh-TW"/>
        </w:rPr>
      </w:pPr>
    </w:p>
    <w:p w:rsidR="00D57DE7" w:rsidRDefault="00D57DE7">
      <w:pPr>
        <w:pStyle w:val="Standard"/>
        <w:ind w:right="80" w:firstLine="560"/>
        <w:rPr>
          <w:rFonts w:eastAsia="標楷體"/>
          <w:sz w:val="28"/>
          <w:szCs w:val="28"/>
          <w:lang w:eastAsia="zh-TW"/>
        </w:rPr>
      </w:pPr>
    </w:p>
    <w:p w:rsidR="00D57DE7" w:rsidRDefault="00126671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立授權書人：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 xml:space="preserve">)                </w:t>
      </w:r>
    </w:p>
    <w:p w:rsidR="00D57DE7" w:rsidRDefault="00126671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身分證件字號：</w:t>
      </w:r>
    </w:p>
    <w:p w:rsidR="00D57DE7" w:rsidRDefault="00126671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通信地址：</w:t>
      </w:r>
    </w:p>
    <w:p w:rsidR="00D57DE7" w:rsidRDefault="00126671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連絡電話：</w:t>
      </w:r>
    </w:p>
    <w:p w:rsidR="00D57DE7" w:rsidRDefault="00126671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電子信箱：</w:t>
      </w:r>
    </w:p>
    <w:p w:rsidR="00D57DE7" w:rsidRDefault="00D57DE7">
      <w:pPr>
        <w:pStyle w:val="Standard"/>
        <w:spacing w:line="520" w:lineRule="exact"/>
        <w:ind w:right="80" w:firstLine="560"/>
        <w:rPr>
          <w:rFonts w:eastAsia="標楷體"/>
          <w:sz w:val="28"/>
          <w:szCs w:val="28"/>
        </w:rPr>
      </w:pPr>
    </w:p>
    <w:p w:rsidR="00D57DE7" w:rsidRDefault="00D57DE7">
      <w:pPr>
        <w:pStyle w:val="Standard"/>
        <w:spacing w:line="600" w:lineRule="auto"/>
        <w:ind w:right="80" w:firstLine="320"/>
        <w:rPr>
          <w:rFonts w:eastAsia="標楷體"/>
          <w:sz w:val="16"/>
          <w:szCs w:val="16"/>
          <w:lang w:eastAsia="zh-TW"/>
        </w:rPr>
      </w:pPr>
    </w:p>
    <w:p w:rsidR="00D57DE7" w:rsidRDefault="00126671">
      <w:pPr>
        <w:pStyle w:val="Standard"/>
        <w:spacing w:line="520" w:lineRule="exact"/>
        <w:ind w:right="80" w:firstLine="560"/>
      </w:pPr>
      <w:r>
        <w:rPr>
          <w:rFonts w:eastAsia="標楷體"/>
          <w:sz w:val="28"/>
          <w:szCs w:val="28"/>
        </w:rPr>
        <w:t>中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華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民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國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日</w:t>
      </w:r>
    </w:p>
    <w:sectPr w:rsidR="00D57DE7">
      <w:footerReference w:type="default" r:id="rId9"/>
      <w:pgSz w:w="11906" w:h="16838"/>
      <w:pgMar w:top="851" w:right="1134" w:bottom="1049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71" w:rsidRDefault="00126671">
      <w:r>
        <w:separator/>
      </w:r>
    </w:p>
  </w:endnote>
  <w:endnote w:type="continuationSeparator" w:id="0">
    <w:p w:rsidR="00126671" w:rsidRDefault="0012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28" w:rsidRDefault="0012667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71" w:rsidRDefault="00126671">
      <w:r>
        <w:rPr>
          <w:color w:val="000000"/>
        </w:rPr>
        <w:separator/>
      </w:r>
    </w:p>
  </w:footnote>
  <w:footnote w:type="continuationSeparator" w:id="0">
    <w:p w:rsidR="00126671" w:rsidRDefault="0012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154A"/>
    <w:multiLevelType w:val="multilevel"/>
    <w:tmpl w:val="FA4E3E9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7DE7"/>
    <w:rsid w:val="00126671"/>
    <w:rsid w:val="00D57DE7"/>
    <w:rsid w:val="00E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color w:val="00000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Title"/>
    <w:basedOn w:val="Standar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6">
    <w:name w:val="標籤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目錄"/>
    <w:basedOn w:val="Standard"/>
    <w:pPr>
      <w:suppressLineNumbers/>
    </w:pPr>
    <w:rPr>
      <w:rFonts w:cs="Tahoma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</w:style>
  <w:style w:type="paragraph" w:styleId="aa">
    <w:name w:val="Document Map"/>
    <w:basedOn w:val="Standard"/>
    <w:pPr>
      <w:shd w:val="clear" w:color="auto" w:fill="000080"/>
    </w:pPr>
    <w:rPr>
      <w:rFonts w:ascii="Arial" w:hAnsi="Arial"/>
    </w:rPr>
  </w:style>
  <w:style w:type="paragraph" w:customStyle="1" w:styleId="ab">
    <w:name w:val="訊框內容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">
    <w:name w:val="Body Text 2"/>
    <w:basedOn w:val="Standard"/>
    <w:pPr>
      <w:spacing w:line="240" w:lineRule="exact"/>
      <w:jc w:val="both"/>
    </w:pPr>
    <w:rPr>
      <w:rFonts w:eastAsia="標楷體"/>
      <w:spacing w:val="-20"/>
      <w:szCs w:val="18"/>
    </w:rPr>
  </w:style>
  <w:style w:type="paragraph" w:styleId="ac">
    <w:name w:val="Balloon Text"/>
    <w:basedOn w:val="Standard"/>
    <w:rPr>
      <w:rFonts w:ascii="Arial" w:hAnsi="Arial"/>
      <w:sz w:val="18"/>
      <w:szCs w:val="18"/>
    </w:rPr>
  </w:style>
  <w:style w:type="character" w:customStyle="1" w:styleId="Absatz-Standardschriftart">
    <w:name w:val="Absatz-Standardschriftart"/>
  </w:style>
  <w:style w:type="character" w:styleId="ad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color w:val="00000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Title"/>
    <w:basedOn w:val="Standar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6">
    <w:name w:val="標籤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目錄"/>
    <w:basedOn w:val="Standard"/>
    <w:pPr>
      <w:suppressLineNumbers/>
    </w:pPr>
    <w:rPr>
      <w:rFonts w:cs="Tahoma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</w:style>
  <w:style w:type="paragraph" w:styleId="aa">
    <w:name w:val="Document Map"/>
    <w:basedOn w:val="Standard"/>
    <w:pPr>
      <w:shd w:val="clear" w:color="auto" w:fill="000080"/>
    </w:pPr>
    <w:rPr>
      <w:rFonts w:ascii="Arial" w:hAnsi="Arial"/>
    </w:rPr>
  </w:style>
  <w:style w:type="paragraph" w:customStyle="1" w:styleId="ab">
    <w:name w:val="訊框內容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">
    <w:name w:val="Body Text 2"/>
    <w:basedOn w:val="Standard"/>
    <w:pPr>
      <w:spacing w:line="240" w:lineRule="exact"/>
      <w:jc w:val="both"/>
    </w:pPr>
    <w:rPr>
      <w:rFonts w:eastAsia="標楷體"/>
      <w:spacing w:val="-20"/>
      <w:szCs w:val="18"/>
    </w:rPr>
  </w:style>
  <w:style w:type="paragraph" w:styleId="ac">
    <w:name w:val="Balloon Text"/>
    <w:basedOn w:val="Standard"/>
    <w:rPr>
      <w:rFonts w:ascii="Arial" w:hAnsi="Arial"/>
      <w:sz w:val="18"/>
      <w:szCs w:val="18"/>
    </w:rPr>
  </w:style>
  <w:style w:type="character" w:customStyle="1" w:styleId="Absatz-Standardschriftart">
    <w:name w:val="Absatz-Standardschriftart"/>
  </w:style>
  <w:style w:type="character" w:styleId="ad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教育部「獎勵藝術教育創新教學設計暨教材研發」實施計畫</dc:title>
  <dc:creator>CHIOU</dc:creator>
  <cp:lastModifiedBy>user</cp:lastModifiedBy>
  <cp:revision>1</cp:revision>
  <cp:lastPrinted>2016-08-05T07:10:00Z</cp:lastPrinted>
  <dcterms:created xsi:type="dcterms:W3CDTF">2016-04-21T02:12:00Z</dcterms:created>
  <dcterms:modified xsi:type="dcterms:W3CDTF">2016-08-05T07:11:00Z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