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05" w:rsidRDefault="008A1738" w:rsidP="008A1738">
      <w:pPr>
        <w:spacing w:line="480" w:lineRule="exact"/>
        <w:jc w:val="center"/>
        <w:rPr>
          <w:rFonts w:ascii="標楷體" w:eastAsia="標楷體" w:hAnsi="標楷體" w:cs="新細明體"/>
          <w:b/>
          <w:bCs/>
          <w:color w:val="000000"/>
          <w:sz w:val="32"/>
          <w:szCs w:val="32"/>
        </w:rPr>
      </w:pPr>
      <w:bookmarkStart w:id="0" w:name="_GoBack"/>
      <w:r w:rsidRPr="00335C83">
        <w:rPr>
          <w:rFonts w:ascii="標楷體" w:eastAsia="標楷體" w:hAnsi="標楷體" w:cs="新細明體" w:hint="eastAsia"/>
          <w:b/>
          <w:bCs/>
          <w:color w:val="000000"/>
          <w:sz w:val="32"/>
          <w:szCs w:val="32"/>
        </w:rPr>
        <w:t>彰化縣105年</w:t>
      </w:r>
      <w:r w:rsidR="00777D87">
        <w:rPr>
          <w:rFonts w:ascii="標楷體" w:eastAsia="標楷體" w:hAnsi="標楷體" w:cs="新細明體" w:hint="eastAsia"/>
          <w:b/>
          <w:bCs/>
          <w:color w:val="000000"/>
          <w:sz w:val="32"/>
          <w:szCs w:val="32"/>
        </w:rPr>
        <w:t>度</w:t>
      </w:r>
    </w:p>
    <w:p w:rsidR="008A1738" w:rsidRPr="00335C83" w:rsidRDefault="008A1738" w:rsidP="008A1738">
      <w:pPr>
        <w:spacing w:line="480" w:lineRule="exact"/>
        <w:jc w:val="center"/>
        <w:rPr>
          <w:rFonts w:ascii="標楷體" w:eastAsia="標楷體" w:hAnsi="標楷體"/>
          <w:b/>
          <w:color w:val="000000"/>
          <w:sz w:val="32"/>
          <w:szCs w:val="32"/>
        </w:rPr>
      </w:pPr>
      <w:r w:rsidRPr="00335C83">
        <w:rPr>
          <w:rFonts w:ascii="標楷體" w:eastAsia="標楷體" w:hAnsi="標楷體" w:cs="新細明體" w:hint="eastAsia"/>
          <w:b/>
          <w:bCs/>
          <w:color w:val="000000"/>
          <w:sz w:val="32"/>
          <w:szCs w:val="32"/>
        </w:rPr>
        <w:t>文化與教育結合方案</w:t>
      </w:r>
      <w:r w:rsidR="00EF7D05">
        <w:rPr>
          <w:rFonts w:ascii="標楷體" w:eastAsia="標楷體" w:hAnsi="標楷體" w:cs="新細明體" w:hint="eastAsia"/>
          <w:b/>
          <w:bCs/>
          <w:color w:val="000000"/>
          <w:sz w:val="32"/>
          <w:szCs w:val="32"/>
        </w:rPr>
        <w:t>-</w:t>
      </w:r>
      <w:r w:rsidRPr="00335C83">
        <w:rPr>
          <w:rFonts w:ascii="標楷體" w:eastAsia="標楷體" w:hAnsi="標楷體" w:hint="eastAsia"/>
          <w:b/>
          <w:color w:val="000000"/>
          <w:sz w:val="32"/>
          <w:szCs w:val="32"/>
        </w:rPr>
        <w:t>藝</w:t>
      </w:r>
      <w:r w:rsidR="000E5399">
        <w:rPr>
          <w:rFonts w:ascii="標楷體" w:eastAsia="標楷體" w:hAnsi="標楷體" w:hint="eastAsia"/>
          <w:b/>
          <w:color w:val="000000"/>
          <w:sz w:val="32"/>
          <w:szCs w:val="32"/>
        </w:rPr>
        <w:t>文</w:t>
      </w:r>
      <w:r w:rsidRPr="00335C83">
        <w:rPr>
          <w:rFonts w:ascii="標楷體" w:eastAsia="標楷體" w:hAnsi="標楷體" w:hint="eastAsia"/>
          <w:b/>
          <w:color w:val="000000"/>
          <w:sz w:val="32"/>
          <w:szCs w:val="32"/>
        </w:rPr>
        <w:t>校外教學補助計畫</w:t>
      </w:r>
    </w:p>
    <w:bookmarkEnd w:id="0"/>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目的：</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透過文化與教育資源結合，落實從國民中小學文化</w:t>
      </w:r>
      <w:r w:rsidR="00C93427">
        <w:rPr>
          <w:rFonts w:ascii="標楷體" w:eastAsia="標楷體" w:hAnsi="標楷體" w:hint="eastAsia"/>
          <w:color w:val="000000"/>
          <w:sz w:val="32"/>
          <w:szCs w:val="32"/>
        </w:rPr>
        <w:t>扎</w:t>
      </w:r>
      <w:r w:rsidRPr="00FE69FA">
        <w:rPr>
          <w:rFonts w:ascii="標楷體" w:eastAsia="標楷體" w:hAnsi="標楷體" w:hint="eastAsia"/>
          <w:color w:val="000000"/>
          <w:sz w:val="32"/>
          <w:szCs w:val="32"/>
        </w:rPr>
        <w:t>根，培育美學概念，提升教育人員課程與教材研發風氣，激勵專業成長，形塑藝術文化校園，涵養師生藝術氣質。</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鼓勵各校透過美感教育教學活動設計及執行活動，創造多元教學方法，提高教學效果。</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帶領學生參觀彰化縣立美術館</w:t>
      </w:r>
      <w:r w:rsidR="000E5399">
        <w:rPr>
          <w:rFonts w:ascii="標楷體" w:eastAsia="標楷體" w:hAnsi="標楷體" w:hint="eastAsia"/>
          <w:color w:val="000000"/>
          <w:sz w:val="32"/>
          <w:szCs w:val="32"/>
        </w:rPr>
        <w:t>與</w:t>
      </w:r>
      <w:r w:rsidR="000E5399" w:rsidRPr="00FE69FA">
        <w:rPr>
          <w:rFonts w:ascii="標楷體" w:eastAsia="標楷體" w:hAnsi="標楷體" w:hint="eastAsia"/>
          <w:color w:val="000000"/>
          <w:sz w:val="32"/>
          <w:szCs w:val="32"/>
        </w:rPr>
        <w:t>圖書館</w:t>
      </w:r>
      <w:r w:rsidRPr="00FE69FA">
        <w:rPr>
          <w:rFonts w:ascii="標楷體" w:eastAsia="標楷體" w:hAnsi="標楷體" w:hint="eastAsia"/>
          <w:color w:val="000000"/>
          <w:sz w:val="32"/>
          <w:szCs w:val="32"/>
        </w:rPr>
        <w:t>，透過實地體驗、認識、瞭解的機會，潛移默化中培養學生優質的文化美感</w:t>
      </w:r>
      <w:r w:rsidR="000E5399">
        <w:rPr>
          <w:rFonts w:ascii="標楷體" w:eastAsia="標楷體" w:hAnsi="標楷體" w:hint="eastAsia"/>
          <w:color w:val="000000"/>
          <w:sz w:val="32"/>
          <w:szCs w:val="32"/>
        </w:rPr>
        <w:t>及閱讀風氣</w:t>
      </w:r>
      <w:r w:rsidRPr="00FE69FA">
        <w:rPr>
          <w:rFonts w:ascii="標楷體" w:eastAsia="標楷體" w:hAnsi="標楷體" w:hint="eastAsia"/>
          <w:color w:val="000000"/>
          <w:sz w:val="32"/>
          <w:szCs w:val="32"/>
        </w:rPr>
        <w:t>，補足藝術與人文教學資源之不足及美感教育之推廣</w:t>
      </w:r>
      <w:r w:rsidRPr="00FE69FA">
        <w:rPr>
          <w:rFonts w:ascii="標楷體" w:eastAsia="標楷體" w:hAnsi="標楷體"/>
          <w:color w:val="000000"/>
          <w:sz w:val="32"/>
          <w:szCs w:val="32"/>
        </w:rPr>
        <w:t>。</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bCs/>
          <w:color w:val="000000"/>
          <w:sz w:val="32"/>
          <w:szCs w:val="32"/>
        </w:rPr>
        <w:t>補助對象：</w:t>
      </w:r>
    </w:p>
    <w:p w:rsidR="008A1738" w:rsidRDefault="008A1738"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00335C83">
        <w:rPr>
          <w:rFonts w:ascii="標楷體" w:eastAsia="標楷體" w:hAnsi="標楷體" w:cs="新細明體" w:hint="eastAsia"/>
          <w:color w:val="000000"/>
          <w:sz w:val="32"/>
          <w:szCs w:val="32"/>
        </w:rPr>
        <w:t>民</w:t>
      </w:r>
      <w:r w:rsidRPr="00FE69FA">
        <w:rPr>
          <w:rFonts w:ascii="標楷體" w:eastAsia="標楷體" w:hAnsi="標楷體" w:cs="新細明體" w:hint="eastAsia"/>
          <w:color w:val="000000"/>
          <w:sz w:val="32"/>
          <w:szCs w:val="32"/>
        </w:rPr>
        <w:t>中小學，偏遠學校優先補助</w:t>
      </w:r>
      <w:r w:rsidR="00335C83">
        <w:rPr>
          <w:rFonts w:ascii="標楷體" w:eastAsia="標楷體" w:hAnsi="標楷體" w:cs="新細明體" w:hint="eastAsia"/>
          <w:color w:val="000000"/>
          <w:sz w:val="32"/>
          <w:szCs w:val="32"/>
        </w:rPr>
        <w:t>，計12所</w:t>
      </w:r>
      <w:r w:rsidRPr="00FE69FA">
        <w:rPr>
          <w:rFonts w:ascii="標楷體" w:eastAsia="標楷體" w:hAnsi="標楷體" w:cs="新細明體" w:hint="eastAsia"/>
          <w:color w:val="000000"/>
          <w:sz w:val="32"/>
          <w:szCs w:val="32"/>
        </w:rPr>
        <w:t>。</w:t>
      </w:r>
    </w:p>
    <w:p w:rsidR="003E328E" w:rsidRDefault="003E328E"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本計畫所稱之偏遠學校以</w:t>
      </w:r>
    </w:p>
    <w:p w:rsidR="003E328E" w:rsidRPr="00FE69FA" w:rsidRDefault="003E328E"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「104學年度彰化縣偏遠地區國中小學校名錄」為依據。</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辦理單位：</w:t>
      </w:r>
    </w:p>
    <w:p w:rsidR="008A1738" w:rsidRPr="00FE69FA" w:rsidRDefault="008A1738" w:rsidP="00335C83">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指導單位：彰化縣文化局</w:t>
      </w:r>
    </w:p>
    <w:p w:rsidR="008A1738" w:rsidRPr="00FE69FA" w:rsidRDefault="008A1738" w:rsidP="00335C83">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執行單位：</w:t>
      </w: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Pr="00FE69FA">
        <w:rPr>
          <w:rFonts w:ascii="標楷體" w:eastAsia="標楷體" w:hAnsi="標楷體" w:cs="新細明體" w:hint="eastAsia"/>
          <w:color w:val="000000"/>
          <w:sz w:val="32"/>
          <w:szCs w:val="32"/>
        </w:rPr>
        <w:t>中小學</w:t>
      </w:r>
    </w:p>
    <w:p w:rsidR="008A1738" w:rsidRDefault="008A1738" w:rsidP="000E5399">
      <w:pPr>
        <w:widowControl/>
        <w:numPr>
          <w:ilvl w:val="0"/>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計畫實施期程：105年</w:t>
      </w:r>
      <w:r w:rsidRPr="00FE69FA">
        <w:rPr>
          <w:rFonts w:ascii="標楷體" w:eastAsia="標楷體" w:hAnsi="標楷體"/>
          <w:color w:val="000000"/>
          <w:sz w:val="32"/>
          <w:szCs w:val="32"/>
        </w:rPr>
        <w:t>5</w:t>
      </w:r>
      <w:r w:rsidRPr="00FE69FA">
        <w:rPr>
          <w:rFonts w:ascii="標楷體" w:eastAsia="標楷體" w:hAnsi="標楷體" w:hint="eastAsia"/>
          <w:color w:val="000000"/>
          <w:sz w:val="32"/>
          <w:szCs w:val="32"/>
        </w:rPr>
        <w:t>月至105年11月。</w:t>
      </w:r>
    </w:p>
    <w:p w:rsidR="00BD6986" w:rsidRDefault="00BD6986" w:rsidP="00BF6C8B">
      <w:pPr>
        <w:widowControl/>
        <w:numPr>
          <w:ilvl w:val="0"/>
          <w:numId w:val="2"/>
        </w:numPr>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計畫內容</w:t>
      </w:r>
      <w:r w:rsidR="00477176">
        <w:rPr>
          <w:rFonts w:ascii="標楷體" w:eastAsia="標楷體" w:hAnsi="標楷體" w:hint="eastAsia"/>
          <w:color w:val="000000"/>
          <w:sz w:val="32"/>
          <w:szCs w:val="32"/>
        </w:rPr>
        <w:t>：</w:t>
      </w:r>
    </w:p>
    <w:p w:rsidR="00BD6986" w:rsidRDefault="00477176" w:rsidP="00BD6986">
      <w:pPr>
        <w:widowControl/>
        <w:numPr>
          <w:ilvl w:val="1"/>
          <w:numId w:val="2"/>
        </w:numPr>
        <w:snapToGrid w:val="0"/>
        <w:spacing w:line="500" w:lineRule="exact"/>
        <w:jc w:val="both"/>
        <w:rPr>
          <w:rFonts w:ascii="標楷體" w:eastAsia="標楷體" w:hAnsi="標楷體"/>
          <w:color w:val="000000"/>
          <w:sz w:val="32"/>
          <w:szCs w:val="32"/>
        </w:rPr>
      </w:pPr>
      <w:r w:rsidRPr="00477176">
        <w:rPr>
          <w:rFonts w:ascii="標楷體" w:eastAsia="標楷體" w:hAnsi="標楷體" w:hint="eastAsia"/>
          <w:color w:val="000000"/>
          <w:sz w:val="32"/>
          <w:szCs w:val="32"/>
        </w:rPr>
        <w:t>由學校自</w:t>
      </w:r>
      <w:r w:rsidR="00BD6986">
        <w:rPr>
          <w:rFonts w:ascii="標楷體" w:eastAsia="標楷體" w:hAnsi="標楷體" w:hint="eastAsia"/>
          <w:color w:val="000000"/>
          <w:sz w:val="32"/>
          <w:szCs w:val="32"/>
        </w:rPr>
        <w:t>訂</w:t>
      </w:r>
      <w:r w:rsidRPr="00477176">
        <w:rPr>
          <w:rFonts w:ascii="標楷體" w:eastAsia="標楷體" w:hAnsi="標楷體" w:hint="eastAsia"/>
          <w:color w:val="000000"/>
          <w:sz w:val="32"/>
          <w:szCs w:val="32"/>
        </w:rPr>
        <w:t>藝文校外教學實施計畫，安排學生至縣立美術館及縣立圖書館參觀，</w:t>
      </w:r>
      <w:r w:rsidR="003E328E">
        <w:rPr>
          <w:rFonts w:ascii="標楷體" w:eastAsia="標楷體" w:hAnsi="標楷體" w:hint="eastAsia"/>
          <w:color w:val="000000"/>
          <w:sz w:val="32"/>
          <w:szCs w:val="32"/>
        </w:rPr>
        <w:t>並</w:t>
      </w:r>
      <w:r w:rsidRPr="00477176">
        <w:rPr>
          <w:rFonts w:ascii="標楷體" w:eastAsia="標楷體" w:hAnsi="標楷體" w:hint="eastAsia"/>
          <w:color w:val="000000"/>
          <w:sz w:val="32"/>
          <w:szCs w:val="32"/>
        </w:rPr>
        <w:t>規劃</w:t>
      </w:r>
      <w:r w:rsidR="003E328E">
        <w:rPr>
          <w:rFonts w:ascii="標楷體" w:eastAsia="標楷體" w:hAnsi="標楷體" w:hint="eastAsia"/>
          <w:color w:val="000000"/>
          <w:sz w:val="32"/>
          <w:szCs w:val="32"/>
        </w:rPr>
        <w:t>其他</w:t>
      </w:r>
      <w:r w:rsidRPr="00477176">
        <w:rPr>
          <w:rFonts w:ascii="標楷體" w:eastAsia="標楷體" w:hAnsi="標楷體" w:hint="eastAsia"/>
          <w:color w:val="000000"/>
          <w:sz w:val="32"/>
          <w:szCs w:val="32"/>
        </w:rPr>
        <w:t>相關文化景點進行校外教學</w:t>
      </w:r>
      <w:r>
        <w:rPr>
          <w:rFonts w:ascii="標楷體" w:eastAsia="標楷體" w:hAnsi="標楷體" w:hint="eastAsia"/>
          <w:color w:val="000000"/>
          <w:sz w:val="32"/>
          <w:szCs w:val="32"/>
        </w:rPr>
        <w:t>。</w:t>
      </w:r>
    </w:p>
    <w:p w:rsidR="002F3774" w:rsidRDefault="00477176" w:rsidP="00BD6986">
      <w:pPr>
        <w:widowControl/>
        <w:numPr>
          <w:ilvl w:val="1"/>
          <w:numId w:val="2"/>
        </w:numPr>
        <w:snapToGrid w:val="0"/>
        <w:spacing w:line="500" w:lineRule="exact"/>
        <w:jc w:val="both"/>
        <w:rPr>
          <w:rFonts w:ascii="標楷體" w:eastAsia="標楷體" w:hAnsi="標楷體"/>
          <w:color w:val="000000"/>
          <w:sz w:val="32"/>
          <w:szCs w:val="32"/>
        </w:rPr>
      </w:pPr>
      <w:r w:rsidRPr="00BF6C8B">
        <w:rPr>
          <w:rFonts w:ascii="標楷體" w:eastAsia="標楷體" w:hAnsi="標楷體" w:hint="eastAsia"/>
          <w:color w:val="000000"/>
          <w:sz w:val="32"/>
          <w:szCs w:val="32"/>
        </w:rPr>
        <w:t>受補助學校需於校外教學前，針對教學地點/活動製作導覽資料及學習單，將美術館與圖書館參訪禮儀、藝術創作知識介紹與美感培養相關課程融入教學。上述教材需於計畫中詳述並於活動結束後併成果送文化局。</w:t>
      </w:r>
    </w:p>
    <w:p w:rsidR="003E328E" w:rsidRDefault="003E328E" w:rsidP="003E328E">
      <w:pPr>
        <w:widowControl/>
        <w:snapToGrid w:val="0"/>
        <w:spacing w:line="500" w:lineRule="exact"/>
        <w:ind w:left="960"/>
        <w:jc w:val="both"/>
        <w:rPr>
          <w:rFonts w:ascii="標楷體" w:eastAsia="標楷體" w:hAnsi="標楷體"/>
          <w:color w:val="000000"/>
          <w:sz w:val="32"/>
          <w:szCs w:val="32"/>
        </w:rPr>
      </w:pPr>
    </w:p>
    <w:p w:rsidR="003E328E" w:rsidRPr="00BF6C8B" w:rsidRDefault="003E328E" w:rsidP="003E328E">
      <w:pPr>
        <w:widowControl/>
        <w:snapToGrid w:val="0"/>
        <w:spacing w:line="500" w:lineRule="exact"/>
        <w:ind w:left="960"/>
        <w:jc w:val="both"/>
        <w:rPr>
          <w:rFonts w:ascii="標楷體" w:eastAsia="標楷體" w:hAnsi="標楷體"/>
          <w:color w:val="000000"/>
          <w:sz w:val="32"/>
          <w:szCs w:val="32"/>
        </w:rPr>
      </w:pPr>
    </w:p>
    <w:p w:rsidR="008A1738" w:rsidRDefault="002F3774" w:rsidP="008A1738">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經費補助原則</w:t>
      </w:r>
      <w:r w:rsidR="008A1738" w:rsidRPr="00FE69FA">
        <w:rPr>
          <w:rFonts w:ascii="標楷體" w:eastAsia="標楷體" w:hAnsi="標楷體" w:hint="eastAsia"/>
          <w:color w:val="000000"/>
          <w:sz w:val="32"/>
          <w:szCs w:val="32"/>
        </w:rPr>
        <w:t>：</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補助項目含參訪之交通費、保險費、門票費、餐費、學習單及成果報告書印製費等，不得用於充實相關教學設備。</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補助金額：每校之補助經費以2萬元為上限。</w:t>
      </w:r>
    </w:p>
    <w:p w:rsidR="002F3774" w:rsidRDefault="00875A35" w:rsidP="00CA6B4B">
      <w:pPr>
        <w:pStyle w:val="a7"/>
        <w:numPr>
          <w:ilvl w:val="0"/>
          <w:numId w:val="2"/>
        </w:numPr>
        <w:snapToGrid w:val="0"/>
        <w:spacing w:line="500" w:lineRule="exact"/>
        <w:rPr>
          <w:rFonts w:ascii="標楷體" w:eastAsia="標楷體" w:hAnsi="標楷體"/>
          <w:color w:val="000000"/>
          <w:kern w:val="2"/>
          <w:sz w:val="32"/>
          <w:szCs w:val="32"/>
          <w:lang w:eastAsia="zh-TW"/>
        </w:rPr>
      </w:pPr>
      <w:r w:rsidRPr="00875A35">
        <w:rPr>
          <w:rFonts w:ascii="標楷體" w:eastAsia="標楷體" w:hAnsi="標楷體" w:hint="eastAsia"/>
          <w:color w:val="000000"/>
          <w:kern w:val="2"/>
          <w:sz w:val="32"/>
          <w:szCs w:val="32"/>
          <w:lang w:eastAsia="zh-TW"/>
        </w:rPr>
        <w:t>計畫格式</w:t>
      </w:r>
    </w:p>
    <w:p w:rsidR="006A1A67" w:rsidRDefault="006A1A67" w:rsidP="00CA6B4B">
      <w:pPr>
        <w:pStyle w:val="a7"/>
        <w:numPr>
          <w:ilvl w:val="1"/>
          <w:numId w:val="2"/>
        </w:numPr>
        <w:snapToGrid w:val="0"/>
        <w:spacing w:line="500" w:lineRule="exact"/>
        <w:rPr>
          <w:rFonts w:ascii="標楷體" w:eastAsia="標楷體" w:hAnsi="標楷體"/>
          <w:color w:val="000000"/>
          <w:kern w:val="2"/>
          <w:sz w:val="32"/>
          <w:szCs w:val="32"/>
          <w:lang w:eastAsia="zh-TW"/>
        </w:rPr>
      </w:pPr>
      <w:r w:rsidRPr="006A1A67">
        <w:rPr>
          <w:rFonts w:ascii="標楷體" w:eastAsia="標楷體" w:hAnsi="標楷體"/>
          <w:color w:val="000000"/>
          <w:kern w:val="2"/>
          <w:sz w:val="32"/>
          <w:szCs w:val="32"/>
          <w:lang w:eastAsia="zh-TW"/>
        </w:rPr>
        <w:t>計畫主旨</w:t>
      </w:r>
    </w:p>
    <w:p w:rsidR="00CB47C8" w:rsidRDefault="00CA6B4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Pr>
          <w:rFonts w:ascii="標楷體" w:eastAsia="標楷體" w:hAnsi="標楷體" w:hint="eastAsia"/>
          <w:color w:val="000000"/>
          <w:kern w:val="2"/>
          <w:sz w:val="32"/>
          <w:szCs w:val="32"/>
          <w:lang w:eastAsia="zh-TW" w:bidi="ar-SA"/>
        </w:rPr>
        <w:t>辦理單位</w:t>
      </w:r>
    </w:p>
    <w:p w:rsidR="006A1A67" w:rsidRDefault="00704BED"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Pr>
          <w:rFonts w:ascii="標楷體" w:eastAsia="標楷體" w:hAnsi="標楷體" w:hint="eastAsia"/>
          <w:color w:val="000000"/>
          <w:kern w:val="2"/>
          <w:sz w:val="32"/>
          <w:szCs w:val="32"/>
          <w:lang w:eastAsia="zh-TW" w:bidi="ar-SA"/>
        </w:rPr>
        <w:t>辦理之時間與地點</w:t>
      </w:r>
    </w:p>
    <w:p w:rsidR="006A1A67"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教學</w:t>
      </w:r>
      <w:r w:rsidR="00401BDB">
        <w:rPr>
          <w:rFonts w:ascii="標楷體" w:eastAsia="標楷體" w:hAnsi="標楷體" w:hint="eastAsia"/>
          <w:color w:val="000000"/>
          <w:kern w:val="2"/>
          <w:sz w:val="32"/>
          <w:szCs w:val="32"/>
          <w:lang w:eastAsia="zh-TW" w:bidi="ar-SA"/>
        </w:rPr>
        <w:t>課程</w:t>
      </w:r>
      <w:r w:rsidRPr="00CB47C8">
        <w:rPr>
          <w:rFonts w:ascii="標楷體" w:eastAsia="標楷體" w:hAnsi="標楷體" w:hint="eastAsia"/>
          <w:color w:val="000000"/>
          <w:kern w:val="2"/>
          <w:sz w:val="32"/>
          <w:szCs w:val="32"/>
          <w:lang w:eastAsia="zh-TW" w:bidi="ar-SA"/>
        </w:rPr>
        <w:t>計畫（含行前教學課程、導覽資料及參訪學習單等</w:t>
      </w:r>
      <w:r>
        <w:rPr>
          <w:rFonts w:ascii="標楷體" w:eastAsia="標楷體" w:hAnsi="標楷體" w:hint="eastAsia"/>
          <w:color w:val="000000"/>
          <w:kern w:val="2"/>
          <w:sz w:val="32"/>
          <w:szCs w:val="32"/>
          <w:lang w:eastAsia="zh-TW" w:bidi="ar-SA"/>
        </w:rPr>
        <w:t>）</w:t>
      </w:r>
    </w:p>
    <w:p w:rsidR="00CB47C8"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執行之方法與步驟（按照補助項目分項說明其執行方式、執行單位、經費需求及預期效益）</w:t>
      </w:r>
    </w:p>
    <w:p w:rsidR="00CB47C8"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相關資源之整合及配套措施說明</w:t>
      </w:r>
      <w:r w:rsidR="00401BDB" w:rsidRPr="00401BDB">
        <w:rPr>
          <w:rFonts w:ascii="標楷體" w:eastAsia="標楷體" w:hAnsi="標楷體" w:hint="eastAsia"/>
          <w:color w:val="000000"/>
          <w:kern w:val="2"/>
          <w:sz w:val="32"/>
          <w:szCs w:val="32"/>
          <w:lang w:eastAsia="zh-TW" w:bidi="ar-SA"/>
        </w:rPr>
        <w:t>（</w:t>
      </w:r>
      <w:r w:rsidR="00401BDB" w:rsidRPr="00401BDB">
        <w:rPr>
          <w:rFonts w:ascii="標楷體" w:eastAsia="標楷體" w:hAnsi="標楷體"/>
          <w:color w:val="000000"/>
          <w:kern w:val="2"/>
          <w:sz w:val="32"/>
          <w:szCs w:val="32"/>
          <w:lang w:eastAsia="zh-TW" w:bidi="ar-SA"/>
        </w:rPr>
        <w:t>與學校發展特色之關聯</w:t>
      </w:r>
      <w:r w:rsidR="00401BDB" w:rsidRPr="00401BDB">
        <w:rPr>
          <w:rFonts w:ascii="標楷體" w:eastAsia="標楷體" w:hAnsi="標楷體" w:hint="eastAsia"/>
          <w:color w:val="000000"/>
          <w:kern w:val="2"/>
          <w:sz w:val="32"/>
          <w:szCs w:val="32"/>
          <w:lang w:eastAsia="zh-TW" w:bidi="ar-SA"/>
        </w:rPr>
        <w:t>）</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執行進度（自行控管及考核方式及分工事項）</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經費預算表（請依補助項目分列，並註明自籌經費）</w:t>
      </w:r>
    </w:p>
    <w:p w:rsidR="00CB47C8" w:rsidRPr="00B036AE" w:rsidRDefault="00CB47C8" w:rsidP="00B036AE">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附錄(各計畫項目之必要附件及與本計畫有關之補充資料如教材及學習單等)</w:t>
      </w:r>
    </w:p>
    <w:p w:rsidR="002F3774" w:rsidRDefault="002E0346" w:rsidP="006A1A67">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申請程序與日期：</w:t>
      </w:r>
    </w:p>
    <w:p w:rsidR="00B036AE" w:rsidRDefault="002E0346"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w:t>
      </w:r>
      <w:r w:rsidR="00B036AE" w:rsidRPr="00B036AE">
        <w:rPr>
          <w:rFonts w:ascii="標楷體" w:eastAsia="標楷體" w:hAnsi="標楷體" w:hint="eastAsia"/>
          <w:color w:val="000000"/>
          <w:sz w:val="32"/>
          <w:szCs w:val="32"/>
        </w:rPr>
        <w:t>日期：自即日起至10</w:t>
      </w:r>
      <w:r w:rsidR="00B036AE">
        <w:rPr>
          <w:rFonts w:ascii="標楷體" w:eastAsia="標楷體" w:hAnsi="標楷體" w:hint="eastAsia"/>
          <w:color w:val="000000"/>
          <w:sz w:val="32"/>
          <w:szCs w:val="32"/>
        </w:rPr>
        <w:t>5</w:t>
      </w:r>
      <w:r w:rsidR="00B036AE" w:rsidRPr="00B036AE">
        <w:rPr>
          <w:rFonts w:ascii="標楷體" w:eastAsia="標楷體" w:hAnsi="標楷體" w:hint="eastAsia"/>
          <w:color w:val="000000"/>
          <w:sz w:val="32"/>
          <w:szCs w:val="32"/>
        </w:rPr>
        <w:t>年</w:t>
      </w:r>
      <w:r w:rsidR="005B1094">
        <w:rPr>
          <w:rFonts w:ascii="標楷體" w:eastAsia="標楷體" w:hAnsi="標楷體" w:hint="eastAsia"/>
          <w:color w:val="000000"/>
          <w:sz w:val="32"/>
          <w:szCs w:val="32"/>
        </w:rPr>
        <w:t>7</w:t>
      </w:r>
      <w:r w:rsidR="00B036AE" w:rsidRPr="00B036AE">
        <w:rPr>
          <w:rFonts w:ascii="標楷體" w:eastAsia="標楷體" w:hAnsi="標楷體" w:hint="eastAsia"/>
          <w:color w:val="000000"/>
          <w:sz w:val="32"/>
          <w:szCs w:val="32"/>
        </w:rPr>
        <w:t>月</w:t>
      </w:r>
      <w:r w:rsidR="002F3E5F">
        <w:rPr>
          <w:rFonts w:ascii="標楷體" w:eastAsia="標楷體" w:hAnsi="標楷體"/>
          <w:color w:val="000000"/>
          <w:sz w:val="32"/>
          <w:szCs w:val="32"/>
        </w:rPr>
        <w:t>1</w:t>
      </w:r>
      <w:r w:rsidR="00B036AE" w:rsidRPr="00B036AE">
        <w:rPr>
          <w:rFonts w:ascii="標楷體" w:eastAsia="標楷體" w:hAnsi="標楷體" w:hint="eastAsia"/>
          <w:color w:val="000000"/>
          <w:sz w:val="32"/>
          <w:szCs w:val="32"/>
        </w:rPr>
        <w:t>日</w:t>
      </w:r>
      <w:r>
        <w:rPr>
          <w:rFonts w:ascii="標楷體" w:eastAsia="標楷體" w:hAnsi="標楷體" w:hint="eastAsia"/>
          <w:color w:val="000000"/>
          <w:sz w:val="32"/>
          <w:szCs w:val="32"/>
        </w:rPr>
        <w:t>下午</w:t>
      </w:r>
      <w:r w:rsidR="003E328E">
        <w:rPr>
          <w:rFonts w:ascii="標楷體" w:eastAsia="標楷體" w:hAnsi="標楷體" w:hint="eastAsia"/>
          <w:color w:val="000000"/>
          <w:sz w:val="32"/>
          <w:szCs w:val="32"/>
        </w:rPr>
        <w:t>五</w:t>
      </w:r>
      <w:r>
        <w:rPr>
          <w:rFonts w:ascii="標楷體" w:eastAsia="標楷體" w:hAnsi="標楷體" w:hint="eastAsia"/>
          <w:color w:val="000000"/>
          <w:sz w:val="32"/>
          <w:szCs w:val="32"/>
        </w:rPr>
        <w:t>時止</w:t>
      </w:r>
      <w:r w:rsidR="00B036AE" w:rsidRPr="00B036AE">
        <w:rPr>
          <w:rFonts w:ascii="標楷體" w:eastAsia="標楷體" w:hAnsi="標楷體" w:hint="eastAsia"/>
          <w:color w:val="000000"/>
          <w:sz w:val="32"/>
          <w:szCs w:val="32"/>
        </w:rPr>
        <w:t>（送達時間）</w:t>
      </w:r>
    </w:p>
    <w:p w:rsidR="00B036AE" w:rsidRDefault="00B036AE"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sidRPr="00B036AE">
        <w:rPr>
          <w:rFonts w:ascii="標楷體" w:eastAsia="標楷體" w:hAnsi="標楷體" w:hint="eastAsia"/>
          <w:color w:val="000000"/>
          <w:sz w:val="32"/>
          <w:szCs w:val="32"/>
        </w:rPr>
        <w:t>各校應</w:t>
      </w:r>
      <w:r w:rsidRPr="00B036AE">
        <w:rPr>
          <w:rFonts w:ascii="標楷體" w:eastAsia="標楷體" w:hAnsi="標楷體"/>
          <w:color w:val="000000"/>
          <w:sz w:val="32"/>
          <w:szCs w:val="32"/>
        </w:rPr>
        <w:t>備函檢具</w:t>
      </w:r>
      <w:r w:rsidRPr="00B036AE">
        <w:rPr>
          <w:rFonts w:ascii="標楷體" w:eastAsia="標楷體" w:hAnsi="標楷體" w:hint="eastAsia"/>
          <w:color w:val="000000"/>
          <w:sz w:val="32"/>
          <w:szCs w:val="32"/>
        </w:rPr>
        <w:t>申請表</w:t>
      </w:r>
      <w:r w:rsidR="0051142B">
        <w:rPr>
          <w:rFonts w:ascii="標楷體" w:eastAsia="標楷體" w:hAnsi="標楷體" w:hint="eastAsia"/>
          <w:color w:val="000000"/>
          <w:sz w:val="32"/>
          <w:szCs w:val="32"/>
        </w:rPr>
        <w:t>1</w:t>
      </w:r>
      <w:r w:rsidR="00777D87" w:rsidRPr="00B036AE">
        <w:rPr>
          <w:rFonts w:ascii="標楷體" w:eastAsia="標楷體" w:hAnsi="標楷體" w:hint="eastAsia"/>
          <w:color w:val="000000"/>
          <w:sz w:val="32"/>
          <w:szCs w:val="32"/>
        </w:rPr>
        <w:t>份</w:t>
      </w:r>
      <w:r w:rsidR="00777D87">
        <w:rPr>
          <w:rFonts w:ascii="標楷體" w:eastAsia="標楷體" w:hAnsi="標楷體" w:hint="eastAsia"/>
          <w:color w:val="000000"/>
          <w:sz w:val="32"/>
          <w:szCs w:val="32"/>
        </w:rPr>
        <w:t>、經費概算表</w:t>
      </w:r>
      <w:r w:rsidR="0051142B">
        <w:rPr>
          <w:rFonts w:ascii="標楷體" w:eastAsia="標楷體" w:hAnsi="標楷體" w:hint="eastAsia"/>
          <w:color w:val="000000"/>
          <w:sz w:val="32"/>
          <w:szCs w:val="32"/>
        </w:rPr>
        <w:t>1</w:t>
      </w:r>
      <w:r w:rsidRPr="00B036AE">
        <w:rPr>
          <w:rFonts w:ascii="標楷體" w:eastAsia="標楷體" w:hAnsi="標楷體" w:hint="eastAsia"/>
          <w:color w:val="000000"/>
          <w:sz w:val="32"/>
          <w:szCs w:val="32"/>
        </w:rPr>
        <w:t>份及</w:t>
      </w:r>
      <w:r w:rsidRPr="00B036AE">
        <w:rPr>
          <w:rFonts w:ascii="標楷體" w:eastAsia="標楷體" w:hAnsi="標楷體"/>
          <w:color w:val="000000"/>
          <w:sz w:val="32"/>
          <w:szCs w:val="32"/>
        </w:rPr>
        <w:t>詳細之</w:t>
      </w:r>
      <w:r w:rsidRPr="00B036AE">
        <w:rPr>
          <w:rFonts w:ascii="標楷體" w:eastAsia="標楷體" w:hAnsi="標楷體" w:hint="eastAsia"/>
          <w:color w:val="000000"/>
          <w:sz w:val="32"/>
          <w:szCs w:val="32"/>
        </w:rPr>
        <w:t>執行</w:t>
      </w:r>
      <w:r w:rsidRPr="00B036AE">
        <w:rPr>
          <w:rFonts w:ascii="標楷體" w:eastAsia="標楷體" w:hAnsi="標楷體"/>
          <w:color w:val="000000"/>
          <w:sz w:val="32"/>
          <w:szCs w:val="32"/>
        </w:rPr>
        <w:t>計畫一式</w:t>
      </w:r>
      <w:r w:rsidR="001F7AFD">
        <w:rPr>
          <w:rFonts w:ascii="標楷體" w:eastAsia="標楷體" w:hAnsi="標楷體" w:hint="eastAsia"/>
          <w:color w:val="000000"/>
          <w:sz w:val="32"/>
          <w:szCs w:val="32"/>
        </w:rPr>
        <w:t>3</w:t>
      </w:r>
      <w:r w:rsidRPr="00B036AE">
        <w:rPr>
          <w:rFonts w:ascii="標楷體" w:eastAsia="標楷體" w:hAnsi="標楷體"/>
          <w:color w:val="000000"/>
          <w:sz w:val="32"/>
          <w:szCs w:val="32"/>
        </w:rPr>
        <w:t>份</w:t>
      </w:r>
      <w:r w:rsidR="002E0346">
        <w:rPr>
          <w:rFonts w:ascii="標楷體" w:eastAsia="標楷體" w:hAnsi="標楷體" w:hint="eastAsia"/>
          <w:color w:val="000000"/>
          <w:sz w:val="32"/>
          <w:szCs w:val="32"/>
        </w:rPr>
        <w:t>，於申請期限內親送</w:t>
      </w:r>
      <w:r w:rsidR="003E328E">
        <w:rPr>
          <w:rFonts w:ascii="標楷體" w:eastAsia="標楷體" w:hAnsi="標楷體" w:hint="eastAsia"/>
          <w:color w:val="000000"/>
          <w:sz w:val="32"/>
          <w:szCs w:val="32"/>
        </w:rPr>
        <w:t>或郵寄</w:t>
      </w:r>
      <w:r w:rsidR="002E0346">
        <w:rPr>
          <w:rFonts w:ascii="標楷體" w:eastAsia="標楷體" w:hAnsi="標楷體" w:hint="eastAsia"/>
          <w:color w:val="000000"/>
          <w:sz w:val="32"/>
          <w:szCs w:val="32"/>
        </w:rPr>
        <w:t>至彰化縣文化局</w:t>
      </w:r>
      <w:r w:rsidR="00CA7339">
        <w:rPr>
          <w:rFonts w:ascii="標楷體" w:eastAsia="標楷體" w:hAnsi="標楷體" w:hint="eastAsia"/>
          <w:color w:val="000000"/>
          <w:sz w:val="32"/>
          <w:szCs w:val="32"/>
        </w:rPr>
        <w:t>、</w:t>
      </w:r>
      <w:r w:rsidR="003E328E">
        <w:rPr>
          <w:rFonts w:ascii="標楷體" w:eastAsia="標楷體" w:hAnsi="標楷體" w:hint="eastAsia"/>
          <w:color w:val="000000"/>
          <w:sz w:val="32"/>
          <w:szCs w:val="32"/>
        </w:rPr>
        <w:t>並</w:t>
      </w:r>
      <w:r w:rsidR="002E0346">
        <w:rPr>
          <w:rFonts w:ascii="標楷體" w:eastAsia="標楷體" w:hAnsi="標楷體" w:hint="eastAsia"/>
          <w:color w:val="000000"/>
          <w:sz w:val="32"/>
          <w:szCs w:val="32"/>
        </w:rPr>
        <w:t>將電子檔</w:t>
      </w:r>
      <w:r w:rsidR="002E0346" w:rsidRPr="002E0346">
        <w:rPr>
          <w:rFonts w:ascii="標楷體" w:eastAsia="標楷體" w:hAnsi="標楷體" w:hint="eastAsia"/>
          <w:color w:val="000000"/>
          <w:sz w:val="32"/>
          <w:szCs w:val="32"/>
        </w:rPr>
        <w:t>寄至artjiayi@mail.bocach.gov.tw</w:t>
      </w:r>
      <w:r w:rsidR="003E328E">
        <w:rPr>
          <w:rFonts w:ascii="標楷體" w:eastAsia="標楷體" w:hAnsi="標楷體" w:hint="eastAsia"/>
          <w:color w:val="000000"/>
          <w:sz w:val="32"/>
          <w:szCs w:val="32"/>
        </w:rPr>
        <w:t>，且</w:t>
      </w:r>
      <w:r w:rsidR="002E0346" w:rsidRPr="002E0346">
        <w:rPr>
          <w:rFonts w:ascii="標楷體" w:eastAsia="標楷體" w:hAnsi="標楷體" w:hint="eastAsia"/>
          <w:color w:val="000000"/>
          <w:sz w:val="32"/>
          <w:szCs w:val="32"/>
        </w:rPr>
        <w:t>來電確認。</w:t>
      </w:r>
    </w:p>
    <w:p w:rsidR="00B036AE" w:rsidRDefault="00B036AE" w:rsidP="00B036AE">
      <w:pPr>
        <w:pStyle w:val="a7"/>
        <w:numPr>
          <w:ilvl w:val="1"/>
          <w:numId w:val="2"/>
        </w:numPr>
        <w:rPr>
          <w:rFonts w:ascii="標楷體" w:eastAsia="標楷體" w:hAnsi="標楷體"/>
          <w:color w:val="000000"/>
          <w:kern w:val="2"/>
          <w:sz w:val="32"/>
          <w:szCs w:val="32"/>
          <w:lang w:eastAsia="zh-TW" w:bidi="ar-SA"/>
        </w:rPr>
      </w:pPr>
      <w:r w:rsidRPr="00B036AE">
        <w:rPr>
          <w:rFonts w:ascii="標楷體" w:eastAsia="標楷體" w:hAnsi="標楷體" w:hint="eastAsia"/>
          <w:color w:val="000000"/>
          <w:kern w:val="2"/>
          <w:sz w:val="32"/>
          <w:szCs w:val="32"/>
          <w:lang w:eastAsia="zh-TW" w:bidi="ar-SA"/>
        </w:rPr>
        <w:t>10</w:t>
      </w:r>
      <w:r>
        <w:rPr>
          <w:rFonts w:ascii="標楷體" w:eastAsia="標楷體" w:hAnsi="標楷體" w:hint="eastAsia"/>
          <w:color w:val="000000"/>
          <w:kern w:val="2"/>
          <w:sz w:val="32"/>
          <w:szCs w:val="32"/>
          <w:lang w:eastAsia="zh-TW" w:bidi="ar-SA"/>
        </w:rPr>
        <w:t>5</w:t>
      </w:r>
      <w:r w:rsidRPr="00B036AE">
        <w:rPr>
          <w:rFonts w:ascii="標楷體" w:eastAsia="標楷體" w:hAnsi="標楷體" w:hint="eastAsia"/>
          <w:color w:val="000000"/>
          <w:kern w:val="2"/>
          <w:sz w:val="32"/>
          <w:szCs w:val="32"/>
          <w:lang w:eastAsia="zh-TW" w:bidi="ar-SA"/>
        </w:rPr>
        <w:t>年</w:t>
      </w:r>
      <w:r>
        <w:rPr>
          <w:rFonts w:ascii="標楷體" w:eastAsia="標楷體" w:hAnsi="標楷體" w:hint="eastAsia"/>
          <w:color w:val="000000"/>
          <w:kern w:val="2"/>
          <w:sz w:val="32"/>
          <w:szCs w:val="32"/>
          <w:lang w:eastAsia="zh-TW" w:bidi="ar-SA"/>
        </w:rPr>
        <w:t>7</w:t>
      </w:r>
      <w:r w:rsidRPr="00B036AE">
        <w:rPr>
          <w:rFonts w:ascii="標楷體" w:eastAsia="標楷體" w:hAnsi="標楷體" w:hint="eastAsia"/>
          <w:color w:val="000000"/>
          <w:kern w:val="2"/>
          <w:sz w:val="32"/>
          <w:szCs w:val="32"/>
          <w:lang w:eastAsia="zh-TW" w:bidi="ar-SA"/>
        </w:rPr>
        <w:t>月</w:t>
      </w:r>
      <w:r w:rsidR="002F3E5F">
        <w:rPr>
          <w:rFonts w:ascii="標楷體" w:eastAsia="標楷體" w:hAnsi="標楷體"/>
          <w:color w:val="000000"/>
          <w:kern w:val="2"/>
          <w:sz w:val="32"/>
          <w:szCs w:val="32"/>
          <w:lang w:eastAsia="zh-TW" w:bidi="ar-SA"/>
        </w:rPr>
        <w:t>2</w:t>
      </w:r>
      <w:r w:rsidR="005E0830">
        <w:rPr>
          <w:rFonts w:ascii="標楷體" w:eastAsia="標楷體" w:hAnsi="標楷體" w:hint="eastAsia"/>
          <w:color w:val="000000"/>
          <w:kern w:val="2"/>
          <w:sz w:val="32"/>
          <w:szCs w:val="32"/>
          <w:lang w:eastAsia="zh-TW" w:bidi="ar-SA"/>
        </w:rPr>
        <w:t>2</w:t>
      </w:r>
      <w:r w:rsidR="005B1094" w:rsidRPr="00B036AE">
        <w:rPr>
          <w:rFonts w:ascii="標楷體" w:eastAsia="標楷體" w:hAnsi="標楷體" w:hint="eastAsia"/>
          <w:color w:val="000000"/>
          <w:sz w:val="32"/>
          <w:szCs w:val="32"/>
          <w:lang w:eastAsia="zh-TW"/>
        </w:rPr>
        <w:t>日</w:t>
      </w:r>
      <w:r w:rsidR="005E0830">
        <w:rPr>
          <w:rFonts w:ascii="標楷體" w:eastAsia="標楷體" w:hAnsi="標楷體" w:hint="eastAsia"/>
          <w:color w:val="000000"/>
          <w:sz w:val="32"/>
          <w:szCs w:val="32"/>
          <w:lang w:eastAsia="zh-TW"/>
        </w:rPr>
        <w:t>前</w:t>
      </w:r>
      <w:r w:rsidRPr="00B036AE">
        <w:rPr>
          <w:rFonts w:ascii="標楷體" w:eastAsia="標楷體" w:hAnsi="標楷體" w:hint="eastAsia"/>
          <w:color w:val="000000"/>
          <w:kern w:val="2"/>
          <w:sz w:val="32"/>
          <w:szCs w:val="32"/>
          <w:lang w:eastAsia="zh-TW" w:bidi="ar-SA"/>
        </w:rPr>
        <w:t>函知審查結果。</w:t>
      </w:r>
    </w:p>
    <w:p w:rsidR="003E328E" w:rsidRDefault="003E328E" w:rsidP="003E328E">
      <w:pPr>
        <w:pStyle w:val="a7"/>
        <w:ind w:left="960"/>
        <w:rPr>
          <w:rFonts w:ascii="標楷體" w:eastAsia="標楷體" w:hAnsi="標楷體"/>
          <w:color w:val="000000"/>
          <w:kern w:val="2"/>
          <w:sz w:val="32"/>
          <w:szCs w:val="32"/>
          <w:lang w:eastAsia="zh-TW" w:bidi="ar-SA"/>
        </w:rPr>
      </w:pPr>
    </w:p>
    <w:p w:rsidR="003E328E" w:rsidRPr="00B036AE" w:rsidRDefault="003E328E" w:rsidP="003E328E">
      <w:pPr>
        <w:pStyle w:val="a7"/>
        <w:ind w:left="960"/>
        <w:rPr>
          <w:rFonts w:ascii="標楷體" w:eastAsia="標楷體" w:hAnsi="標楷體"/>
          <w:color w:val="000000"/>
          <w:kern w:val="2"/>
          <w:sz w:val="32"/>
          <w:szCs w:val="32"/>
          <w:lang w:eastAsia="zh-TW" w:bidi="ar-SA"/>
        </w:rPr>
      </w:pPr>
    </w:p>
    <w:p w:rsidR="00B036AE" w:rsidRDefault="00B036AE" w:rsidP="00B036AE">
      <w:pPr>
        <w:widowControl/>
        <w:numPr>
          <w:ilvl w:val="0"/>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審查方式及標準：</w:t>
      </w:r>
    </w:p>
    <w:p w:rsidR="00B036AE" w:rsidRDefault="00B036AE"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sidRPr="00B036AE">
        <w:rPr>
          <w:rFonts w:ascii="標楷體" w:eastAsia="標楷體" w:hAnsi="標楷體" w:hint="eastAsia"/>
          <w:color w:val="000000"/>
          <w:sz w:val="32"/>
          <w:szCs w:val="32"/>
        </w:rPr>
        <w:t>審查方式：由文化局審查，依送件申請學校</w:t>
      </w:r>
      <w:r w:rsidR="006319EB" w:rsidRPr="006319EB">
        <w:rPr>
          <w:rFonts w:ascii="標楷體" w:eastAsia="標楷體" w:hAnsi="標楷體" w:hint="eastAsia"/>
          <w:color w:val="000000"/>
          <w:sz w:val="32"/>
          <w:szCs w:val="32"/>
          <w:lang w:bidi="en-US"/>
        </w:rPr>
        <w:t>以偏遠學校、計畫內容、送件順序擇優錄取。</w:t>
      </w:r>
    </w:p>
    <w:p w:rsidR="00B036AE" w:rsidRDefault="00FF6F7F"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審查標準：</w:t>
      </w:r>
    </w:p>
    <w:p w:rsidR="00FF6F7F" w:rsidRDefault="005B1094"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5B1094">
        <w:rPr>
          <w:rFonts w:ascii="標楷體" w:eastAsia="標楷體" w:hAnsi="標楷體" w:hint="eastAsia"/>
          <w:color w:val="000000"/>
          <w:sz w:val="32"/>
          <w:szCs w:val="32"/>
          <w:lang w:bidi="en-US"/>
        </w:rPr>
        <w:t>申請學校對美感教學的認知及重視</w:t>
      </w:r>
      <w:r w:rsidRPr="005B1094">
        <w:rPr>
          <w:rFonts w:ascii="標楷體" w:eastAsia="標楷體" w:hAnsi="標楷體"/>
          <w:color w:val="000000"/>
          <w:sz w:val="32"/>
          <w:szCs w:val="32"/>
          <w:lang w:bidi="en-US"/>
        </w:rPr>
        <w:t>（</w:t>
      </w:r>
      <w:r w:rsidRPr="005B1094">
        <w:rPr>
          <w:rFonts w:ascii="標楷體" w:eastAsia="標楷體" w:hAnsi="標楷體" w:hint="eastAsia"/>
          <w:color w:val="000000"/>
          <w:sz w:val="32"/>
          <w:szCs w:val="32"/>
          <w:lang w:bidi="en-US"/>
        </w:rPr>
        <w:t>3</w:t>
      </w:r>
      <w:r w:rsidRPr="005B1094">
        <w:rPr>
          <w:rFonts w:ascii="標楷體" w:eastAsia="標楷體" w:hAnsi="標楷體"/>
          <w:color w:val="000000"/>
          <w:sz w:val="32"/>
          <w:szCs w:val="32"/>
          <w:lang w:bidi="en-US"/>
        </w:rPr>
        <w:t>0%）</w:t>
      </w:r>
    </w:p>
    <w:p w:rsidR="00FF6F7F"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美感課程</w:t>
      </w:r>
      <w:r w:rsidRPr="00FF6F7F">
        <w:rPr>
          <w:rFonts w:ascii="標楷體" w:eastAsia="標楷體" w:hAnsi="標楷體"/>
          <w:color w:val="000000"/>
          <w:sz w:val="32"/>
          <w:szCs w:val="32"/>
          <w:lang w:bidi="en-US"/>
        </w:rPr>
        <w:t>之</w:t>
      </w:r>
      <w:r w:rsidRPr="00FF6F7F">
        <w:rPr>
          <w:rFonts w:ascii="標楷體" w:eastAsia="標楷體" w:hAnsi="標楷體" w:hint="eastAsia"/>
          <w:color w:val="000000"/>
          <w:sz w:val="32"/>
          <w:szCs w:val="32"/>
          <w:lang w:bidi="en-US"/>
        </w:rPr>
        <w:t>結合度與安排</w:t>
      </w:r>
      <w:r w:rsidRPr="00FF6F7F">
        <w:rPr>
          <w:rFonts w:ascii="標楷體" w:eastAsia="標楷體" w:hAnsi="標楷體"/>
          <w:color w:val="000000"/>
          <w:sz w:val="32"/>
          <w:szCs w:val="32"/>
          <w:lang w:bidi="en-US"/>
        </w:rPr>
        <w:t>（</w:t>
      </w:r>
      <w:r w:rsidRPr="00FF6F7F">
        <w:rPr>
          <w:rFonts w:ascii="標楷體" w:eastAsia="標楷體" w:hAnsi="標楷體" w:hint="eastAsia"/>
          <w:color w:val="000000"/>
          <w:sz w:val="32"/>
          <w:szCs w:val="32"/>
          <w:lang w:bidi="en-US"/>
        </w:rPr>
        <w:t>2</w:t>
      </w:r>
      <w:r w:rsidRPr="00FF6F7F">
        <w:rPr>
          <w:rFonts w:ascii="標楷體" w:eastAsia="標楷體" w:hAnsi="標楷體"/>
          <w:color w:val="000000"/>
          <w:sz w:val="32"/>
          <w:szCs w:val="32"/>
          <w:lang w:bidi="en-US"/>
        </w:rPr>
        <w:t>0%）</w:t>
      </w:r>
    </w:p>
    <w:p w:rsidR="00FF6F7F" w:rsidRDefault="00CA7339"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整體規劃之執行力及創意</w:t>
      </w:r>
      <w:r w:rsidRPr="00E235F4">
        <w:rPr>
          <w:rFonts w:ascii="標楷體" w:eastAsia="標楷體" w:hAnsi="標楷體"/>
          <w:color w:val="000000"/>
          <w:sz w:val="32"/>
          <w:szCs w:val="32"/>
        </w:rPr>
        <w:t>（</w:t>
      </w:r>
      <w:r>
        <w:rPr>
          <w:rFonts w:ascii="標楷體" w:eastAsia="標楷體" w:hAnsi="標楷體" w:hint="eastAsia"/>
          <w:color w:val="000000"/>
          <w:sz w:val="32"/>
          <w:szCs w:val="32"/>
        </w:rPr>
        <w:t>2</w:t>
      </w:r>
      <w:r w:rsidRPr="00E235F4">
        <w:rPr>
          <w:rFonts w:ascii="標楷體" w:eastAsia="標楷體" w:hAnsi="標楷體"/>
          <w:color w:val="000000"/>
          <w:sz w:val="32"/>
          <w:szCs w:val="32"/>
        </w:rPr>
        <w:t>0%）</w:t>
      </w:r>
    </w:p>
    <w:p w:rsidR="00FF6F7F" w:rsidRDefault="00CA7339"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各相關</w:t>
      </w:r>
      <w:r w:rsidRPr="00E235F4">
        <w:rPr>
          <w:rFonts w:ascii="標楷體" w:eastAsia="標楷體" w:hAnsi="標楷體"/>
          <w:color w:val="000000"/>
          <w:sz w:val="32"/>
          <w:szCs w:val="32"/>
        </w:rPr>
        <w:t>資源</w:t>
      </w:r>
      <w:r w:rsidRPr="00E235F4">
        <w:rPr>
          <w:rFonts w:ascii="標楷體" w:eastAsia="標楷體" w:hAnsi="標楷體" w:hint="eastAsia"/>
          <w:color w:val="000000"/>
          <w:sz w:val="32"/>
          <w:szCs w:val="32"/>
        </w:rPr>
        <w:t>之</w:t>
      </w:r>
      <w:r w:rsidRPr="00E235F4">
        <w:rPr>
          <w:rFonts w:ascii="標楷體" w:eastAsia="標楷體" w:hAnsi="標楷體"/>
          <w:color w:val="000000"/>
          <w:sz w:val="32"/>
          <w:szCs w:val="32"/>
        </w:rPr>
        <w:t>整合性</w:t>
      </w:r>
      <w:r w:rsidRPr="00E235F4">
        <w:rPr>
          <w:rFonts w:ascii="標楷體" w:eastAsia="標楷體" w:hAnsi="標楷體" w:hint="eastAsia"/>
          <w:color w:val="000000"/>
          <w:sz w:val="32"/>
          <w:szCs w:val="32"/>
        </w:rPr>
        <w:t>及配套措施規劃</w:t>
      </w:r>
      <w:r w:rsidRPr="00E235F4">
        <w:rPr>
          <w:rFonts w:ascii="標楷體" w:eastAsia="標楷體" w:hAnsi="標楷體"/>
          <w:color w:val="000000"/>
          <w:sz w:val="32"/>
          <w:szCs w:val="32"/>
        </w:rPr>
        <w:t>（</w:t>
      </w:r>
      <w:r w:rsidRPr="00E235F4">
        <w:rPr>
          <w:rFonts w:ascii="標楷體" w:eastAsia="標楷體" w:hAnsi="標楷體" w:hint="eastAsia"/>
          <w:color w:val="000000"/>
          <w:sz w:val="32"/>
          <w:szCs w:val="32"/>
        </w:rPr>
        <w:t>15</w:t>
      </w:r>
      <w:r w:rsidRPr="00E235F4">
        <w:rPr>
          <w:rFonts w:ascii="標楷體" w:eastAsia="標楷體" w:hAnsi="標楷體"/>
          <w:color w:val="000000"/>
          <w:sz w:val="32"/>
          <w:szCs w:val="32"/>
        </w:rPr>
        <w:t>%）</w:t>
      </w:r>
    </w:p>
    <w:p w:rsidR="00FF6F7F" w:rsidRPr="00E235F4"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預算編列之合理性及其他自籌財源的規劃</w:t>
      </w:r>
      <w:r w:rsidRPr="00FF6F7F">
        <w:rPr>
          <w:rFonts w:ascii="標楷體" w:eastAsia="標楷體" w:hAnsi="標楷體"/>
          <w:color w:val="000000"/>
          <w:sz w:val="32"/>
          <w:szCs w:val="32"/>
          <w:lang w:bidi="en-US"/>
        </w:rPr>
        <w:t>（</w:t>
      </w:r>
      <w:r w:rsidRPr="00FF6F7F">
        <w:rPr>
          <w:rFonts w:ascii="標楷體" w:eastAsia="標楷體" w:hAnsi="標楷體" w:hint="eastAsia"/>
          <w:color w:val="000000"/>
          <w:sz w:val="32"/>
          <w:szCs w:val="32"/>
          <w:lang w:bidi="en-US"/>
        </w:rPr>
        <w:t>15</w:t>
      </w:r>
      <w:r w:rsidRPr="00FF6F7F">
        <w:rPr>
          <w:rFonts w:ascii="標楷體" w:eastAsia="標楷體" w:hAnsi="標楷體"/>
          <w:color w:val="000000"/>
          <w:sz w:val="32"/>
          <w:szCs w:val="32"/>
          <w:lang w:bidi="en-US"/>
        </w:rPr>
        <w:t>%）</w:t>
      </w:r>
    </w:p>
    <w:p w:rsidR="00714761" w:rsidRDefault="00FF6F7F" w:rsidP="00714761">
      <w:pPr>
        <w:widowControl/>
        <w:numPr>
          <w:ilvl w:val="0"/>
          <w:numId w:val="2"/>
        </w:numPr>
        <w:tabs>
          <w:tab w:val="left" w:pos="980"/>
        </w:tabs>
        <w:snapToGrid w:val="0"/>
        <w:spacing w:line="560" w:lineRule="exact"/>
        <w:rPr>
          <w:rFonts w:ascii="標楷體" w:eastAsia="標楷體" w:hAnsi="標楷體"/>
          <w:color w:val="000000"/>
          <w:sz w:val="32"/>
          <w:szCs w:val="32"/>
          <w:lang w:bidi="en-US"/>
        </w:rPr>
      </w:pPr>
      <w:r w:rsidRPr="00FF6F7F">
        <w:rPr>
          <w:rFonts w:ascii="標楷體" w:eastAsia="標楷體" w:hAnsi="標楷體"/>
          <w:color w:val="000000"/>
          <w:sz w:val="32"/>
          <w:szCs w:val="32"/>
          <w:lang w:bidi="en-US"/>
        </w:rPr>
        <w:t>經費撥付：</w:t>
      </w:r>
    </w:p>
    <w:p w:rsidR="008C6AA6" w:rsidRDefault="008C6AA6" w:rsidP="00714761">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8C6AA6">
        <w:rPr>
          <w:rFonts w:ascii="標楷體" w:eastAsia="標楷體" w:hAnsi="標楷體" w:hint="eastAsia"/>
          <w:color w:val="000000"/>
          <w:sz w:val="32"/>
          <w:szCs w:val="32"/>
          <w:lang w:bidi="en-US"/>
        </w:rPr>
        <w:t>受補助學校需於全部活動結束後（10</w:t>
      </w:r>
      <w:r>
        <w:rPr>
          <w:rFonts w:ascii="標楷體" w:eastAsia="標楷體" w:hAnsi="標楷體" w:hint="eastAsia"/>
          <w:color w:val="000000"/>
          <w:sz w:val="32"/>
          <w:szCs w:val="32"/>
          <w:lang w:bidi="en-US"/>
        </w:rPr>
        <w:t>5</w:t>
      </w:r>
      <w:r w:rsidRPr="008C6AA6">
        <w:rPr>
          <w:rFonts w:ascii="標楷體" w:eastAsia="標楷體" w:hAnsi="標楷體" w:hint="eastAsia"/>
          <w:color w:val="000000"/>
          <w:sz w:val="32"/>
          <w:szCs w:val="32"/>
          <w:lang w:bidi="en-US"/>
        </w:rPr>
        <w:t>年11月</w:t>
      </w:r>
      <w:r w:rsidR="005E0830">
        <w:rPr>
          <w:rFonts w:ascii="標楷體" w:eastAsia="標楷體" w:hAnsi="標楷體" w:hint="eastAsia"/>
          <w:color w:val="000000"/>
          <w:sz w:val="32"/>
          <w:szCs w:val="32"/>
          <w:lang w:bidi="en-US"/>
        </w:rPr>
        <w:t>7</w:t>
      </w:r>
      <w:r w:rsidRPr="008C6AA6">
        <w:rPr>
          <w:rFonts w:ascii="標楷體" w:eastAsia="標楷體" w:hAnsi="標楷體" w:hint="eastAsia"/>
          <w:color w:val="000000"/>
          <w:sz w:val="32"/>
          <w:szCs w:val="32"/>
          <w:lang w:bidi="en-US"/>
        </w:rPr>
        <w:t>日前），檢送</w:t>
      </w:r>
      <w:r w:rsidR="00CC7A16" w:rsidRPr="00CC7A16">
        <w:rPr>
          <w:rFonts w:ascii="標楷體" w:eastAsia="標楷體" w:hAnsi="標楷體"/>
          <w:color w:val="000000"/>
          <w:sz w:val="32"/>
          <w:szCs w:val="32"/>
          <w:lang w:bidi="en-US"/>
        </w:rPr>
        <w:t>學校領據、支出原始憑證、成果報告書及相關資料</w:t>
      </w:r>
      <w:r w:rsidRPr="008C6AA6">
        <w:rPr>
          <w:rFonts w:ascii="標楷體" w:eastAsia="標楷體" w:hAnsi="標楷體" w:hint="eastAsia"/>
          <w:color w:val="000000"/>
          <w:sz w:val="32"/>
          <w:szCs w:val="32"/>
          <w:lang w:bidi="en-US"/>
        </w:rPr>
        <w:t>至文</w:t>
      </w:r>
      <w:r>
        <w:rPr>
          <w:rFonts w:ascii="標楷體" w:eastAsia="標楷體" w:hAnsi="標楷體" w:hint="eastAsia"/>
          <w:color w:val="000000"/>
          <w:sz w:val="32"/>
          <w:szCs w:val="32"/>
        </w:rPr>
        <w:t>化局核銷</w:t>
      </w:r>
      <w:r w:rsidRPr="00E235F4">
        <w:rPr>
          <w:rFonts w:ascii="標楷體" w:eastAsia="標楷體" w:hAnsi="標楷體" w:hint="eastAsia"/>
          <w:color w:val="000000"/>
          <w:sz w:val="32"/>
          <w:szCs w:val="32"/>
        </w:rPr>
        <w:t>。</w:t>
      </w:r>
    </w:p>
    <w:p w:rsidR="00714761" w:rsidRPr="00714761" w:rsidRDefault="00714761" w:rsidP="00714761">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成果報告</w:t>
      </w:r>
      <w:r>
        <w:rPr>
          <w:rFonts w:ascii="標楷體" w:eastAsia="標楷體" w:hAnsi="標楷體" w:hint="eastAsia"/>
          <w:color w:val="000000"/>
          <w:sz w:val="32"/>
          <w:szCs w:val="32"/>
          <w:lang w:bidi="en-US"/>
        </w:rPr>
        <w:t>書</w:t>
      </w:r>
    </w:p>
    <w:p w:rsidR="00714761" w:rsidRPr="00714761" w:rsidRDefault="00714761" w:rsidP="00714761">
      <w:pPr>
        <w:widowControl/>
        <w:numPr>
          <w:ilvl w:val="2"/>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請送核章紙本二份。</w:t>
      </w:r>
    </w:p>
    <w:p w:rsidR="00714761" w:rsidRPr="00714761" w:rsidRDefault="00714761" w:rsidP="00714761">
      <w:pPr>
        <w:widowControl/>
        <w:numPr>
          <w:ilvl w:val="2"/>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請篩選10張成果照片，貼於word檔。</w:t>
      </w:r>
    </w:p>
    <w:p w:rsidR="00714761" w:rsidRDefault="00714761" w:rsidP="00714761">
      <w:pPr>
        <w:widowControl/>
        <w:numPr>
          <w:ilvl w:val="2"/>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請將word檔成果報告</w:t>
      </w:r>
      <w:r>
        <w:rPr>
          <w:rFonts w:ascii="標楷體" w:eastAsia="標楷體" w:hAnsi="標楷體" w:hint="eastAsia"/>
          <w:color w:val="000000"/>
          <w:sz w:val="32"/>
          <w:szCs w:val="32"/>
          <w:lang w:bidi="en-US"/>
        </w:rPr>
        <w:t>書</w:t>
      </w:r>
      <w:r w:rsidRPr="008C6AA6">
        <w:rPr>
          <w:rFonts w:ascii="標楷體" w:eastAsia="標楷體" w:hAnsi="標楷體" w:hint="eastAsia"/>
          <w:color w:val="000000"/>
          <w:sz w:val="32"/>
          <w:szCs w:val="32"/>
          <w:lang w:bidi="en-US"/>
        </w:rPr>
        <w:t>（</w:t>
      </w:r>
      <w:r w:rsidRPr="00714761">
        <w:rPr>
          <w:rFonts w:ascii="標楷體" w:eastAsia="標楷體" w:hAnsi="標楷體" w:hint="eastAsia"/>
          <w:color w:val="000000"/>
          <w:sz w:val="32"/>
          <w:szCs w:val="32"/>
          <w:lang w:bidi="en-US"/>
        </w:rPr>
        <w:t>含成果照片</w:t>
      </w:r>
      <w:r w:rsidRPr="008C6AA6">
        <w:rPr>
          <w:rFonts w:ascii="標楷體" w:eastAsia="標楷體" w:hAnsi="標楷體" w:hint="eastAsia"/>
          <w:color w:val="000000"/>
          <w:sz w:val="32"/>
          <w:szCs w:val="32"/>
          <w:lang w:bidi="en-US"/>
        </w:rPr>
        <w:t>）</w:t>
      </w:r>
      <w:r w:rsidRPr="00714761">
        <w:rPr>
          <w:rFonts w:ascii="標楷體" w:eastAsia="標楷體" w:hAnsi="標楷體" w:hint="eastAsia"/>
          <w:color w:val="000000"/>
          <w:sz w:val="32"/>
          <w:szCs w:val="32"/>
          <w:lang w:bidi="en-US"/>
        </w:rPr>
        <w:t>及照片</w:t>
      </w:r>
      <w:r>
        <w:rPr>
          <w:rFonts w:ascii="標楷體" w:eastAsia="標楷體" w:hAnsi="標楷體" w:hint="eastAsia"/>
          <w:color w:val="000000"/>
          <w:sz w:val="32"/>
          <w:szCs w:val="32"/>
          <w:lang w:bidi="en-US"/>
        </w:rPr>
        <w:t>圖</w:t>
      </w:r>
      <w:r w:rsidRPr="00714761">
        <w:rPr>
          <w:rFonts w:ascii="標楷體" w:eastAsia="標楷體" w:hAnsi="標楷體" w:hint="eastAsia"/>
          <w:color w:val="000000"/>
          <w:sz w:val="32"/>
          <w:szCs w:val="32"/>
          <w:lang w:bidi="en-US"/>
        </w:rPr>
        <w:t>檔燒錄於光碟併送</w:t>
      </w:r>
      <w:r>
        <w:rPr>
          <w:rFonts w:ascii="標楷體" w:eastAsia="標楷體" w:hAnsi="標楷體" w:hint="eastAsia"/>
          <w:color w:val="000000"/>
          <w:sz w:val="32"/>
          <w:szCs w:val="32"/>
          <w:lang w:bidi="en-US"/>
        </w:rPr>
        <w:t>。</w:t>
      </w:r>
    </w:p>
    <w:p w:rsidR="002E0346" w:rsidRDefault="002E0346" w:rsidP="002E0346">
      <w:pPr>
        <w:widowControl/>
        <w:numPr>
          <w:ilvl w:val="0"/>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注意事項：</w:t>
      </w:r>
    </w:p>
    <w:p w:rsidR="002E0346" w:rsidRDefault="002E0346" w:rsidP="002E0346">
      <w:pPr>
        <w:widowControl/>
        <w:numPr>
          <w:ilvl w:val="1"/>
          <w:numId w:val="2"/>
        </w:numPr>
        <w:tabs>
          <w:tab w:val="left" w:pos="980"/>
        </w:tabs>
        <w:snapToGrid w:val="0"/>
        <w:spacing w:line="560" w:lineRule="exact"/>
        <w:rPr>
          <w:rFonts w:ascii="標楷體" w:eastAsia="標楷體" w:hAnsi="標楷體"/>
          <w:color w:val="000000"/>
          <w:sz w:val="32"/>
          <w:szCs w:val="32"/>
        </w:rPr>
      </w:pPr>
      <w:r w:rsidRPr="002E0346">
        <w:rPr>
          <w:rFonts w:ascii="標楷體" w:eastAsia="標楷體" w:hAnsi="標楷體"/>
          <w:color w:val="000000"/>
          <w:sz w:val="32"/>
          <w:szCs w:val="32"/>
        </w:rPr>
        <w:t>補助款應專款專用，不得任意變更用途，計畫如有變更之必要或因故無法執行，應事先提報修正計畫送</w:t>
      </w:r>
      <w:r>
        <w:rPr>
          <w:rFonts w:ascii="標楷體" w:eastAsia="標楷體" w:hAnsi="標楷體" w:hint="eastAsia"/>
          <w:color w:val="000000"/>
          <w:sz w:val="32"/>
          <w:szCs w:val="32"/>
        </w:rPr>
        <w:t>文化局</w:t>
      </w:r>
      <w:r w:rsidRPr="002E0346">
        <w:rPr>
          <w:rFonts w:ascii="標楷體" w:eastAsia="標楷體" w:hAnsi="標楷體"/>
          <w:color w:val="000000"/>
          <w:sz w:val="32"/>
          <w:szCs w:val="32"/>
        </w:rPr>
        <w:t>核定。</w:t>
      </w:r>
    </w:p>
    <w:p w:rsidR="002E0346" w:rsidRPr="00FE69FA" w:rsidRDefault="002E0346" w:rsidP="002E0346">
      <w:pPr>
        <w:widowControl/>
        <w:numPr>
          <w:ilvl w:val="1"/>
          <w:numId w:val="2"/>
        </w:numPr>
        <w:tabs>
          <w:tab w:val="left" w:pos="980"/>
        </w:tabs>
        <w:snapToGrid w:val="0"/>
        <w:spacing w:line="560" w:lineRule="exact"/>
        <w:rPr>
          <w:rFonts w:ascii="標楷體" w:eastAsia="標楷體" w:hAnsi="標楷體"/>
          <w:color w:val="000000"/>
          <w:sz w:val="32"/>
          <w:szCs w:val="32"/>
        </w:rPr>
      </w:pPr>
      <w:r w:rsidRPr="00FE69FA">
        <w:rPr>
          <w:rFonts w:ascii="標楷體" w:eastAsia="標楷體" w:hAnsi="標楷體" w:hint="eastAsia"/>
          <w:color w:val="000000"/>
          <w:sz w:val="32"/>
          <w:szCs w:val="32"/>
        </w:rPr>
        <w:t>各校</w:t>
      </w:r>
      <w:r w:rsidRPr="00FE69FA">
        <w:rPr>
          <w:rFonts w:ascii="標楷體" w:eastAsia="標楷體" w:hAnsi="標楷體"/>
          <w:color w:val="000000"/>
          <w:sz w:val="32"/>
          <w:szCs w:val="32"/>
        </w:rPr>
        <w:t>遇有經費不足現象，應自行籌措財源配合，不得要求追加補助數額</w:t>
      </w:r>
      <w:r w:rsidRPr="00FE69FA">
        <w:rPr>
          <w:rFonts w:ascii="標楷體" w:eastAsia="標楷體" w:hAnsi="標楷體" w:hint="eastAsia"/>
          <w:color w:val="000000"/>
          <w:sz w:val="32"/>
          <w:szCs w:val="32"/>
        </w:rPr>
        <w:t>，</w:t>
      </w:r>
      <w:r w:rsidRPr="00FE69FA">
        <w:rPr>
          <w:rFonts w:ascii="標楷體" w:eastAsia="標楷體" w:hAnsi="標楷體"/>
          <w:color w:val="000000"/>
          <w:sz w:val="32"/>
          <w:szCs w:val="32"/>
        </w:rPr>
        <w:t>執行結果如有剩餘款</w:t>
      </w:r>
      <w:r w:rsidRPr="00FE69FA">
        <w:rPr>
          <w:rFonts w:ascii="標楷體" w:eastAsia="標楷體" w:hAnsi="標楷體" w:hint="eastAsia"/>
          <w:color w:val="000000"/>
          <w:sz w:val="32"/>
          <w:szCs w:val="32"/>
        </w:rPr>
        <w:t>應依實際支出情形請領補助款</w:t>
      </w:r>
      <w:r w:rsidRPr="00FE69FA">
        <w:rPr>
          <w:rFonts w:ascii="標楷體" w:eastAsia="標楷體" w:hAnsi="標楷體"/>
          <w:color w:val="000000"/>
          <w:sz w:val="32"/>
          <w:szCs w:val="32"/>
        </w:rPr>
        <w:t>。</w:t>
      </w:r>
    </w:p>
    <w:p w:rsidR="008A1738" w:rsidRDefault="008A1738" w:rsidP="008A1738">
      <w:pPr>
        <w:widowControl/>
        <w:tabs>
          <w:tab w:val="left" w:pos="630"/>
        </w:tabs>
        <w:snapToGrid w:val="0"/>
        <w:spacing w:line="500" w:lineRule="exact"/>
        <w:jc w:val="both"/>
        <w:rPr>
          <w:rFonts w:ascii="標楷體" w:eastAsia="標楷體" w:hAnsi="標楷體"/>
          <w:color w:val="000000"/>
          <w:sz w:val="32"/>
          <w:szCs w:val="32"/>
        </w:rPr>
      </w:pPr>
    </w:p>
    <w:p w:rsidR="003E328E" w:rsidRDefault="003E328E" w:rsidP="003E328E">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彰化縣105年</w:t>
      </w:r>
      <w:r>
        <w:rPr>
          <w:rFonts w:ascii="標楷體" w:eastAsia="標楷體" w:hAnsi="標楷體" w:cs="新細明體" w:hint="eastAsia"/>
          <w:b/>
          <w:bCs/>
          <w:color w:val="000000"/>
          <w:sz w:val="32"/>
          <w:szCs w:val="32"/>
        </w:rPr>
        <w:t>度</w:t>
      </w:r>
    </w:p>
    <w:p w:rsidR="008A1738" w:rsidRPr="003E328E" w:rsidRDefault="003E328E" w:rsidP="003E328E">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文化與教育結合方案</w:t>
      </w:r>
      <w:r>
        <w:rPr>
          <w:rFonts w:ascii="標楷體" w:eastAsia="標楷體" w:hAnsi="標楷體" w:cs="新細明體" w:hint="eastAsia"/>
          <w:b/>
          <w:bCs/>
          <w:color w:val="000000"/>
          <w:sz w:val="32"/>
          <w:szCs w:val="32"/>
        </w:rPr>
        <w:t>-</w:t>
      </w:r>
      <w:r w:rsidRPr="003E328E">
        <w:rPr>
          <w:rFonts w:ascii="標楷體" w:eastAsia="標楷體" w:hAnsi="標楷體" w:hint="eastAsia"/>
          <w:b/>
          <w:bCs/>
          <w:color w:val="000000"/>
          <w:sz w:val="32"/>
          <w:szCs w:val="32"/>
        </w:rPr>
        <w:t>藝文校外教學補助計畫</w:t>
      </w:r>
      <w:r w:rsidR="008A1738" w:rsidRPr="00FE69FA">
        <w:rPr>
          <w:rFonts w:ascii="標楷體" w:eastAsia="標楷體" w:hAnsi="標楷體" w:hint="eastAsia"/>
          <w:b/>
          <w:bCs/>
          <w:color w:val="000000"/>
          <w:sz w:val="32"/>
          <w:szCs w:val="32"/>
        </w:rPr>
        <w:t>申請表</w:t>
      </w:r>
    </w:p>
    <w:p w:rsidR="003E328E" w:rsidRPr="003E328E" w:rsidRDefault="003E328E" w:rsidP="00AA53DE">
      <w:pPr>
        <w:snapToGrid w:val="0"/>
        <w:spacing w:line="480" w:lineRule="exact"/>
        <w:jc w:val="center"/>
        <w:rPr>
          <w:rFonts w:ascii="標楷體" w:eastAsia="標楷體" w:hAnsi="標楷體"/>
          <w:bCs/>
          <w:color w:val="000000"/>
          <w:sz w:val="32"/>
          <w:szCs w:val="32"/>
        </w:rPr>
      </w:pPr>
      <w:r w:rsidRPr="003E328E">
        <w:rPr>
          <w:rFonts w:ascii="標楷體" w:eastAsia="標楷體" w:hAnsi="標楷體" w:hint="eastAsia"/>
          <w:bCs/>
          <w:color w:val="000000"/>
          <w:sz w:val="32"/>
          <w:szCs w:val="32"/>
        </w:rPr>
        <w:t>彰化縣_______________________(校名)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2"/>
        <w:gridCol w:w="998"/>
        <w:gridCol w:w="1711"/>
        <w:gridCol w:w="860"/>
        <w:gridCol w:w="1571"/>
        <w:gridCol w:w="1142"/>
        <w:gridCol w:w="2416"/>
      </w:tblGrid>
      <w:tr w:rsidR="008E119F" w:rsidRPr="00FE69FA" w:rsidTr="00AA53DE">
        <w:trPr>
          <w:cantSplit/>
          <w:trHeight w:val="454"/>
        </w:trPr>
        <w:tc>
          <w:tcPr>
            <w:tcW w:w="378" w:type="pct"/>
            <w:vMerge w:val="restar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申請</w:t>
            </w:r>
          </w:p>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單位</w:t>
            </w: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校名</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地址</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聯絡人</w:t>
            </w:r>
          </w:p>
        </w:tc>
        <w:tc>
          <w:tcPr>
            <w:tcW w:w="2201" w:type="pct"/>
            <w:gridSpan w:val="3"/>
          </w:tcPr>
          <w:p w:rsidR="008E119F" w:rsidRPr="00FE69FA" w:rsidRDefault="008E119F" w:rsidP="008A1738">
            <w:pPr>
              <w:jc w:val="both"/>
              <w:rPr>
                <w:rFonts w:ascii="標楷體" w:eastAsia="標楷體" w:hAnsi="標楷體"/>
                <w:color w:val="000000"/>
              </w:rPr>
            </w:pP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職稱</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電話</w:t>
            </w:r>
          </w:p>
        </w:tc>
        <w:tc>
          <w:tcPr>
            <w:tcW w:w="2201" w:type="pct"/>
            <w:gridSpan w:val="3"/>
          </w:tcPr>
          <w:p w:rsidR="008E119F" w:rsidRPr="00FE69FA" w:rsidRDefault="008E119F" w:rsidP="008E119F">
            <w:pPr>
              <w:jc w:val="both"/>
              <w:rPr>
                <w:rFonts w:ascii="標楷體" w:eastAsia="標楷體" w:hAnsi="標楷體"/>
                <w:color w:val="000000"/>
              </w:rPr>
            </w:pPr>
            <w:r>
              <w:rPr>
                <w:rFonts w:ascii="標楷體" w:eastAsia="標楷體" w:hAnsi="標楷體" w:hint="eastAsia"/>
                <w:color w:val="000000"/>
              </w:rPr>
              <w:t xml:space="preserve">                     </w:t>
            </w:r>
            <w:r w:rsidRPr="00FE69FA">
              <w:rPr>
                <w:rFonts w:ascii="標楷體" w:eastAsia="標楷體" w:hAnsi="標楷體" w:hint="eastAsia"/>
                <w:color w:val="000000"/>
              </w:rPr>
              <w:t>分機</w:t>
            </w: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rPr>
              <w:t>傳真</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rPr>
                <w:rFonts w:ascii="標楷體" w:eastAsia="標楷體" w:hAnsi="標楷體"/>
                <w:color w:val="000000"/>
              </w:rPr>
            </w:pPr>
            <w:r w:rsidRPr="00FE69FA">
              <w:rPr>
                <w:rFonts w:ascii="標楷體" w:eastAsia="標楷體" w:hAnsi="標楷體" w:hint="eastAsia"/>
                <w:color w:val="000000"/>
              </w:rPr>
              <w:t>E-mail</w:t>
            </w:r>
          </w:p>
        </w:tc>
        <w:tc>
          <w:tcPr>
            <w:tcW w:w="4092" w:type="pct"/>
            <w:gridSpan w:val="5"/>
          </w:tcPr>
          <w:p w:rsidR="008E119F" w:rsidRPr="00FE69FA" w:rsidRDefault="008E119F" w:rsidP="008A1738">
            <w:pPr>
              <w:rPr>
                <w:rFonts w:ascii="標楷體" w:eastAsia="標楷體" w:hAnsi="標楷體"/>
                <w:color w:val="000000"/>
              </w:rPr>
            </w:pPr>
          </w:p>
        </w:tc>
      </w:tr>
      <w:tr w:rsidR="008E119F" w:rsidRPr="00FE69FA" w:rsidTr="00AA53DE">
        <w:trPr>
          <w:cantSplit/>
          <w:trHeight w:val="454"/>
        </w:trPr>
        <w:tc>
          <w:tcPr>
            <w:tcW w:w="378" w:type="pct"/>
            <w:vAlign w:val="center"/>
          </w:tcPr>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經費</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需求</w:t>
            </w:r>
          </w:p>
        </w:tc>
        <w:tc>
          <w:tcPr>
            <w:tcW w:w="530" w:type="pct"/>
            <w:vAlign w:val="center"/>
          </w:tcPr>
          <w:p w:rsidR="003E328E" w:rsidRDefault="003E328E" w:rsidP="008A1738">
            <w:pPr>
              <w:jc w:val="center"/>
              <w:rPr>
                <w:rFonts w:ascii="標楷體" w:eastAsia="標楷體" w:hAnsi="標楷體"/>
                <w:color w:val="000000"/>
              </w:rPr>
            </w:pPr>
            <w:r w:rsidRPr="00FE69FA">
              <w:rPr>
                <w:rFonts w:ascii="標楷體" w:eastAsia="標楷體" w:hAnsi="標楷體" w:hint="eastAsia"/>
                <w:color w:val="000000"/>
              </w:rPr>
              <w:t>申請</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補助</w:t>
            </w:r>
          </w:p>
        </w:tc>
        <w:tc>
          <w:tcPr>
            <w:tcW w:w="909" w:type="pct"/>
            <w:vAlign w:val="center"/>
          </w:tcPr>
          <w:p w:rsidR="003E328E" w:rsidRPr="00FE69FA" w:rsidRDefault="003E328E" w:rsidP="003E328E">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457" w:type="pct"/>
            <w:vAlign w:val="center"/>
          </w:tcPr>
          <w:p w:rsidR="003E328E" w:rsidRPr="00FE69FA" w:rsidRDefault="003E328E" w:rsidP="008E119F">
            <w:pPr>
              <w:jc w:val="center"/>
              <w:rPr>
                <w:rFonts w:ascii="標楷體" w:eastAsia="標楷體" w:hAnsi="標楷體"/>
                <w:color w:val="000000"/>
              </w:rPr>
            </w:pPr>
            <w:r w:rsidRPr="003E328E">
              <w:rPr>
                <w:rFonts w:ascii="標楷體" w:eastAsia="標楷體" w:hAnsi="標楷體" w:hint="eastAsia"/>
                <w:color w:val="000000"/>
              </w:rPr>
              <w:t>自籌</w:t>
            </w:r>
          </w:p>
        </w:tc>
        <w:tc>
          <w:tcPr>
            <w:tcW w:w="835" w:type="pct"/>
            <w:vAlign w:val="center"/>
          </w:tcPr>
          <w:p w:rsidR="003E328E" w:rsidRPr="00FE69FA" w:rsidRDefault="008E119F" w:rsidP="008A1738">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607" w:type="pct"/>
            <w:vAlign w:val="center"/>
          </w:tcPr>
          <w:p w:rsidR="003E328E" w:rsidRPr="00FE69FA" w:rsidRDefault="003E328E" w:rsidP="008E119F">
            <w:pPr>
              <w:ind w:right="240"/>
              <w:jc w:val="center"/>
              <w:rPr>
                <w:rFonts w:ascii="標楷體" w:eastAsia="標楷體" w:hAnsi="標楷體"/>
                <w:color w:val="000000"/>
              </w:rPr>
            </w:pPr>
            <w:r w:rsidRPr="003E328E">
              <w:rPr>
                <w:rFonts w:ascii="標楷體" w:eastAsia="標楷體" w:hAnsi="標楷體" w:hint="eastAsia"/>
                <w:color w:val="000000"/>
              </w:rPr>
              <w:t>總經費</w:t>
            </w:r>
          </w:p>
        </w:tc>
        <w:tc>
          <w:tcPr>
            <w:tcW w:w="1284" w:type="pct"/>
            <w:vAlign w:val="center"/>
          </w:tcPr>
          <w:p w:rsidR="003E328E" w:rsidRPr="00FE69FA" w:rsidRDefault="008E119F" w:rsidP="008A1738">
            <w:pPr>
              <w:jc w:val="right"/>
              <w:rPr>
                <w:rFonts w:ascii="標楷體" w:eastAsia="標楷體" w:hAnsi="標楷體"/>
                <w:color w:val="000000"/>
              </w:rPr>
            </w:pPr>
            <w:r w:rsidRPr="00FE69FA">
              <w:rPr>
                <w:rFonts w:ascii="標楷體" w:eastAsia="標楷體" w:hAnsi="標楷體" w:hint="eastAsia"/>
                <w:color w:val="000000"/>
              </w:rPr>
              <w:t>元</w:t>
            </w:r>
          </w:p>
        </w:tc>
      </w:tr>
      <w:tr w:rsidR="008E119F" w:rsidRPr="00FE69FA" w:rsidTr="008E119F">
        <w:trPr>
          <w:cantSplit/>
          <w:trHeight w:val="6507"/>
        </w:trPr>
        <w:tc>
          <w:tcPr>
            <w:tcW w:w="378" w:type="pct"/>
            <w:tcBorders>
              <w:bottom w:val="single" w:sz="4" w:space="0" w:color="auto"/>
            </w:tcBorders>
            <w:vAlign w:val="center"/>
          </w:tcPr>
          <w:p w:rsidR="008E119F" w:rsidRPr="009903A1" w:rsidRDefault="008E119F" w:rsidP="003E328E">
            <w:pPr>
              <w:snapToGrid w:val="0"/>
              <w:spacing w:line="480" w:lineRule="exact"/>
              <w:rPr>
                <w:rFonts w:ascii="標楷體" w:eastAsia="標楷體" w:hAnsi="標楷體"/>
                <w:color w:val="000000"/>
                <w:sz w:val="32"/>
                <w:szCs w:val="32"/>
              </w:rPr>
            </w:pPr>
            <w:r w:rsidRPr="009903A1">
              <w:rPr>
                <w:rFonts w:ascii="標楷體" w:eastAsia="標楷體" w:hAnsi="標楷體" w:hint="eastAsia"/>
                <w:color w:val="000000"/>
                <w:sz w:val="32"/>
                <w:szCs w:val="32"/>
              </w:rPr>
              <w:t>計畫內容摘要</w:t>
            </w:r>
          </w:p>
          <w:p w:rsidR="008E119F" w:rsidRPr="00FE69FA" w:rsidRDefault="008E119F" w:rsidP="008A1738">
            <w:pPr>
              <w:spacing w:line="0" w:lineRule="atLeast"/>
              <w:jc w:val="center"/>
              <w:rPr>
                <w:rFonts w:ascii="標楷體" w:eastAsia="標楷體" w:hAnsi="標楷體"/>
              </w:rPr>
            </w:pPr>
          </w:p>
        </w:tc>
        <w:tc>
          <w:tcPr>
            <w:tcW w:w="4622" w:type="pct"/>
            <w:gridSpan w:val="6"/>
            <w:tcBorders>
              <w:bottom w:val="single" w:sz="4" w:space="0" w:color="auto"/>
            </w:tcBorders>
          </w:tcPr>
          <w:p w:rsidR="008E119F" w:rsidRPr="00FE69FA" w:rsidRDefault="008E119F" w:rsidP="008A1738">
            <w:pPr>
              <w:adjustRightInd w:val="0"/>
              <w:spacing w:beforeLines="50" w:before="180" w:line="0" w:lineRule="atLeast"/>
              <w:textDirection w:val="lrTbV"/>
              <w:textAlignment w:val="baseline"/>
              <w:rPr>
                <w:rFonts w:ascii="標楷體" w:eastAsia="標楷體" w:hAnsi="標楷體"/>
                <w:b/>
                <w:kern w:val="0"/>
              </w:rPr>
            </w:pPr>
          </w:p>
        </w:tc>
      </w:tr>
      <w:tr w:rsidR="008E119F" w:rsidRPr="00FE69FA" w:rsidTr="008E119F">
        <w:trPr>
          <w:cantSplit/>
          <w:trHeight w:val="2819"/>
        </w:trPr>
        <w:tc>
          <w:tcPr>
            <w:tcW w:w="378" w:type="pct"/>
            <w:tcBorders>
              <w:top w:val="single" w:sz="4" w:space="0" w:color="auto"/>
              <w:left w:val="single" w:sz="4" w:space="0" w:color="auto"/>
              <w:bottom w:val="single" w:sz="4" w:space="0" w:color="auto"/>
              <w:right w:val="single" w:sz="4" w:space="0" w:color="auto"/>
            </w:tcBorders>
            <w:textDirection w:val="tbRlV"/>
            <w:vAlign w:val="center"/>
          </w:tcPr>
          <w:p w:rsidR="008E119F" w:rsidRPr="00FE69FA" w:rsidRDefault="008E119F" w:rsidP="008A1738">
            <w:pPr>
              <w:spacing w:line="0" w:lineRule="atLeast"/>
              <w:ind w:left="113" w:right="113"/>
              <w:jc w:val="center"/>
              <w:rPr>
                <w:rFonts w:ascii="標楷體" w:eastAsia="標楷體" w:hAnsi="標楷體"/>
              </w:rPr>
            </w:pPr>
            <w:r w:rsidRPr="00FE69FA">
              <w:rPr>
                <w:rFonts w:ascii="標楷體" w:eastAsia="標楷體" w:hAnsi="標楷體"/>
              </w:rPr>
              <w:lastRenderedPageBreak/>
              <w:t>申請</w:t>
            </w:r>
            <w:r w:rsidRPr="00FE69FA">
              <w:rPr>
                <w:rFonts w:ascii="標楷體" w:eastAsia="標楷體" w:hAnsi="標楷體" w:hint="eastAsia"/>
              </w:rPr>
              <w:t>聯絡人</w:t>
            </w:r>
            <w:r w:rsidRPr="00FE69FA">
              <w:rPr>
                <w:rFonts w:ascii="標楷體" w:eastAsia="標楷體" w:hAnsi="標楷體"/>
              </w:rPr>
              <w:t>簽名</w:t>
            </w:r>
          </w:p>
        </w:tc>
        <w:tc>
          <w:tcPr>
            <w:tcW w:w="1896" w:type="pct"/>
            <w:gridSpan w:val="3"/>
            <w:tcBorders>
              <w:top w:val="single" w:sz="4" w:space="0" w:color="auto"/>
              <w:left w:val="single" w:sz="4" w:space="0" w:color="auto"/>
              <w:bottom w:val="single" w:sz="4" w:space="0" w:color="auto"/>
              <w:right w:val="single" w:sz="4" w:space="0" w:color="auto"/>
            </w:tcBorders>
          </w:tcPr>
          <w:p w:rsidR="008E119F" w:rsidRPr="00FE69FA" w:rsidRDefault="008E119F" w:rsidP="008E119F">
            <w:pPr>
              <w:spacing w:line="0" w:lineRule="atLeast"/>
              <w:jc w:val="center"/>
              <w:rPr>
                <w:rFonts w:ascii="標楷體" w:eastAsia="標楷體" w:hAnsi="標楷體"/>
              </w:rPr>
            </w:pPr>
          </w:p>
        </w:tc>
        <w:tc>
          <w:tcPr>
            <w:tcW w:w="835" w:type="pct"/>
            <w:tcBorders>
              <w:top w:val="single" w:sz="4" w:space="0" w:color="auto"/>
              <w:left w:val="single" w:sz="4" w:space="0" w:color="auto"/>
              <w:bottom w:val="single" w:sz="4" w:space="0" w:color="auto"/>
              <w:right w:val="single" w:sz="4" w:space="0" w:color="auto"/>
            </w:tcBorders>
            <w:vAlign w:val="center"/>
          </w:tcPr>
          <w:p w:rsidR="008E119F" w:rsidRPr="00FE69FA" w:rsidRDefault="008E119F" w:rsidP="008E119F">
            <w:pPr>
              <w:widowControl/>
              <w:ind w:right="113"/>
              <w:jc w:val="center"/>
              <w:rPr>
                <w:rFonts w:ascii="標楷體" w:eastAsia="標楷體" w:hAnsi="標楷體"/>
              </w:rPr>
            </w:pPr>
            <w:r w:rsidRPr="00FE69FA">
              <w:rPr>
                <w:rFonts w:ascii="標楷體" w:eastAsia="標楷體" w:hAnsi="標楷體"/>
              </w:rPr>
              <w:t>申請學校用印</w:t>
            </w:r>
          </w:p>
        </w:tc>
        <w:tc>
          <w:tcPr>
            <w:tcW w:w="1891" w:type="pct"/>
            <w:gridSpan w:val="2"/>
            <w:tcBorders>
              <w:top w:val="single" w:sz="4" w:space="0" w:color="auto"/>
              <w:left w:val="single" w:sz="4" w:space="0" w:color="auto"/>
              <w:bottom w:val="single" w:sz="4" w:space="0" w:color="auto"/>
              <w:right w:val="single" w:sz="4" w:space="0" w:color="auto"/>
            </w:tcBorders>
          </w:tcPr>
          <w:p w:rsidR="008E119F" w:rsidRDefault="008E119F">
            <w:pPr>
              <w:widowControl/>
              <w:rPr>
                <w:rFonts w:ascii="標楷體" w:eastAsia="標楷體" w:hAnsi="標楷體"/>
              </w:rPr>
            </w:pPr>
          </w:p>
          <w:p w:rsidR="008E119F" w:rsidRPr="00FE69FA" w:rsidRDefault="008E119F" w:rsidP="008A1738">
            <w:pPr>
              <w:spacing w:line="0" w:lineRule="atLeast"/>
              <w:jc w:val="center"/>
              <w:rPr>
                <w:rFonts w:ascii="標楷體" w:eastAsia="標楷體" w:hAnsi="標楷體"/>
              </w:rPr>
            </w:pPr>
          </w:p>
        </w:tc>
      </w:tr>
    </w:tbl>
    <w:p w:rsidR="00AA53DE" w:rsidRPr="00AA53DE" w:rsidRDefault="00AA53DE" w:rsidP="00AA53DE">
      <w:pPr>
        <w:jc w:val="center"/>
        <w:rPr>
          <w:rFonts w:ascii="標楷體" w:eastAsia="標楷體" w:hAnsi="標楷體"/>
          <w:bCs/>
          <w:color w:val="000000"/>
          <w:sz w:val="32"/>
          <w:szCs w:val="32"/>
        </w:rPr>
      </w:pPr>
      <w:r w:rsidRPr="003E328E">
        <w:rPr>
          <w:rFonts w:ascii="標楷體" w:eastAsia="標楷體" w:hAnsi="標楷體" w:hint="eastAsia"/>
          <w:bCs/>
          <w:color w:val="000000"/>
          <w:sz w:val="32"/>
          <w:szCs w:val="32"/>
        </w:rPr>
        <w:t>彰化縣_______________________(校名)</w:t>
      </w:r>
    </w:p>
    <w:p w:rsidR="00AA53DE" w:rsidRDefault="00AA53DE" w:rsidP="008A1738">
      <w:pPr>
        <w:jc w:val="center"/>
        <w:rPr>
          <w:rFonts w:ascii="標楷體" w:eastAsia="標楷體" w:hAnsi="標楷體"/>
          <w:bCs/>
          <w:color w:val="000000"/>
          <w:sz w:val="32"/>
          <w:szCs w:val="32"/>
        </w:rPr>
      </w:pPr>
      <w:r w:rsidRPr="00AA53DE">
        <w:rPr>
          <w:rFonts w:ascii="標楷體" w:eastAsia="標楷體" w:hAnsi="標楷體" w:hint="eastAsia"/>
          <w:bCs/>
          <w:color w:val="000000"/>
          <w:sz w:val="32"/>
          <w:szCs w:val="32"/>
        </w:rPr>
        <w:t>文化與教育結合方案-藝文校外教學補助計畫</w:t>
      </w:r>
    </w:p>
    <w:p w:rsidR="008A1738" w:rsidRPr="00AA53DE" w:rsidRDefault="008A1738" w:rsidP="00AA53DE">
      <w:pPr>
        <w:jc w:val="center"/>
        <w:rPr>
          <w:rFonts w:ascii="標楷體" w:eastAsia="標楷體" w:hAnsi="標楷體"/>
          <w:b/>
          <w:bCs/>
          <w:color w:val="000000"/>
          <w:sz w:val="32"/>
          <w:szCs w:val="32"/>
        </w:rPr>
      </w:pPr>
      <w:r w:rsidRPr="00AA53DE">
        <w:rPr>
          <w:rFonts w:ascii="標楷體" w:eastAsia="標楷體" w:hAnsi="標楷體" w:hint="eastAsia"/>
          <w:b/>
          <w:bCs/>
          <w:color w:val="000000"/>
          <w:sz w:val="32"/>
          <w:szCs w:val="32"/>
        </w:rPr>
        <w:t>經費概算表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2"/>
        <w:gridCol w:w="3412"/>
        <w:gridCol w:w="1129"/>
        <w:gridCol w:w="1129"/>
        <w:gridCol w:w="1268"/>
      </w:tblGrid>
      <w:tr w:rsidR="006E576C" w:rsidRPr="00FE69FA" w:rsidTr="006E576C">
        <w:trPr>
          <w:trHeight w:val="720"/>
        </w:trPr>
        <w:tc>
          <w:tcPr>
            <w:tcW w:w="1313" w:type="pct"/>
            <w:vAlign w:val="center"/>
          </w:tcPr>
          <w:p w:rsidR="006E576C" w:rsidRPr="00FE69FA" w:rsidRDefault="00B84774" w:rsidP="008A1738">
            <w:pPr>
              <w:jc w:val="center"/>
              <w:rPr>
                <w:rFonts w:ascii="標楷體" w:eastAsia="標楷體" w:hAnsi="標楷體"/>
                <w:sz w:val="28"/>
              </w:rPr>
            </w:pPr>
            <w:r>
              <w:rPr>
                <w:rFonts w:ascii="標楷體" w:eastAsia="標楷體" w:hAnsi="標楷體" w:hint="eastAsia"/>
                <w:sz w:val="28"/>
              </w:rPr>
              <w:t>經費項</w:t>
            </w:r>
            <w:r w:rsidR="006E576C" w:rsidRPr="00FE69FA">
              <w:rPr>
                <w:rFonts w:ascii="標楷體" w:eastAsia="標楷體" w:hAnsi="標楷體" w:hint="eastAsia"/>
                <w:sz w:val="28"/>
              </w:rPr>
              <w:t>目</w:t>
            </w:r>
          </w:p>
        </w:tc>
        <w:tc>
          <w:tcPr>
            <w:tcW w:w="1813"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說明</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數量</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單價</w:t>
            </w:r>
          </w:p>
        </w:tc>
        <w:tc>
          <w:tcPr>
            <w:tcW w:w="674"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金額</w:t>
            </w: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B84774" w:rsidRPr="00FE69FA" w:rsidTr="00B84774">
        <w:trPr>
          <w:trHeight w:val="720"/>
        </w:trPr>
        <w:tc>
          <w:tcPr>
            <w:tcW w:w="1313" w:type="pct"/>
            <w:vAlign w:val="center"/>
          </w:tcPr>
          <w:p w:rsidR="00B84774" w:rsidRPr="00FE69FA" w:rsidRDefault="00B84774" w:rsidP="00B84774">
            <w:pPr>
              <w:jc w:val="center"/>
              <w:rPr>
                <w:rFonts w:ascii="標楷體" w:eastAsia="標楷體" w:hAnsi="標楷體"/>
              </w:rPr>
            </w:pPr>
            <w:r>
              <w:rPr>
                <w:rFonts w:ascii="標楷體" w:eastAsia="標楷體" w:hAnsi="標楷體" w:hint="eastAsia"/>
                <w:color w:val="000000"/>
                <w:sz w:val="28"/>
              </w:rPr>
              <w:t>合計</w:t>
            </w:r>
          </w:p>
        </w:tc>
        <w:tc>
          <w:tcPr>
            <w:tcW w:w="1813" w:type="pct"/>
            <w:vAlign w:val="center"/>
          </w:tcPr>
          <w:p w:rsidR="00B84774" w:rsidRPr="00FE69FA" w:rsidRDefault="00B84774" w:rsidP="008E119F">
            <w:pPr>
              <w:jc w:val="center"/>
              <w:rPr>
                <w:rFonts w:ascii="標楷體" w:eastAsia="標楷體" w:hAnsi="標楷體"/>
              </w:rPr>
            </w:pPr>
          </w:p>
        </w:tc>
        <w:tc>
          <w:tcPr>
            <w:tcW w:w="600" w:type="pct"/>
            <w:vAlign w:val="center"/>
          </w:tcPr>
          <w:p w:rsidR="00B84774" w:rsidRPr="00FE69FA" w:rsidRDefault="00B84774" w:rsidP="008E119F">
            <w:pPr>
              <w:jc w:val="center"/>
              <w:rPr>
                <w:rFonts w:ascii="標楷體" w:eastAsia="標楷體" w:hAnsi="標楷體"/>
              </w:rPr>
            </w:pPr>
          </w:p>
        </w:tc>
        <w:tc>
          <w:tcPr>
            <w:tcW w:w="600" w:type="pct"/>
            <w:vAlign w:val="center"/>
          </w:tcPr>
          <w:p w:rsidR="00B84774" w:rsidRPr="00FE69FA" w:rsidRDefault="00B84774" w:rsidP="008E119F">
            <w:pPr>
              <w:jc w:val="center"/>
              <w:rPr>
                <w:rFonts w:ascii="標楷體" w:eastAsia="標楷體" w:hAnsi="標楷體"/>
              </w:rPr>
            </w:pPr>
          </w:p>
        </w:tc>
        <w:tc>
          <w:tcPr>
            <w:tcW w:w="674" w:type="pct"/>
            <w:vAlign w:val="center"/>
          </w:tcPr>
          <w:p w:rsidR="00B84774" w:rsidRPr="00FE69FA" w:rsidRDefault="00B84774" w:rsidP="008E119F">
            <w:pPr>
              <w:jc w:val="center"/>
              <w:rPr>
                <w:rFonts w:ascii="標楷體" w:eastAsia="標楷體" w:hAnsi="標楷體"/>
              </w:rPr>
            </w:pPr>
          </w:p>
        </w:tc>
      </w:tr>
    </w:tbl>
    <w:p w:rsidR="008A1738" w:rsidRPr="00FE69FA" w:rsidRDefault="008A1738" w:rsidP="008A1738">
      <w:pPr>
        <w:jc w:val="both"/>
        <w:rPr>
          <w:rFonts w:ascii="標楷體" w:eastAsia="標楷體" w:hAnsi="標楷體"/>
        </w:rPr>
      </w:pPr>
    </w:p>
    <w:p w:rsidR="008A1738" w:rsidRPr="00FE69FA" w:rsidRDefault="008A1738" w:rsidP="008A1738">
      <w:pPr>
        <w:jc w:val="both"/>
        <w:rPr>
          <w:rFonts w:ascii="標楷體" w:eastAsia="標楷體" w:hAnsi="標楷體"/>
        </w:rPr>
      </w:pPr>
      <w:r w:rsidRPr="00FE69FA">
        <w:rPr>
          <w:rFonts w:ascii="標楷體" w:eastAsia="標楷體" w:hAnsi="標楷體" w:hint="eastAsia"/>
        </w:rPr>
        <w:t>承辦單位(核章)：             會計(核章)：         校長(核章)：</w:t>
      </w:r>
    </w:p>
    <w:p w:rsidR="008A1738" w:rsidRPr="00FE69FA" w:rsidRDefault="008A1738" w:rsidP="008A1738">
      <w:pPr>
        <w:jc w:val="both"/>
        <w:rPr>
          <w:rFonts w:ascii="標楷體" w:eastAsia="標楷體" w:hAnsi="標楷體"/>
        </w:rPr>
      </w:pPr>
    </w:p>
    <w:p w:rsidR="008A1738" w:rsidRPr="00FE69FA" w:rsidRDefault="008A1738" w:rsidP="008A1738">
      <w:pPr>
        <w:rPr>
          <w:rFonts w:ascii="標楷體" w:eastAsia="標楷體" w:hAnsi="標楷體"/>
          <w:color w:val="000000"/>
        </w:rPr>
      </w:pPr>
    </w:p>
    <w:p w:rsidR="008A1738" w:rsidRDefault="008A1738" w:rsidP="008A1738">
      <w:pPr>
        <w:rPr>
          <w:rFonts w:ascii="標楷體" w:eastAsia="標楷體" w:hAnsi="標楷體"/>
          <w:color w:val="000000"/>
        </w:rPr>
      </w:pPr>
    </w:p>
    <w:p w:rsidR="008A1738" w:rsidRPr="00FE69FA" w:rsidRDefault="008A1738" w:rsidP="008A1738">
      <w:pPr>
        <w:snapToGrid w:val="0"/>
        <w:spacing w:line="560" w:lineRule="exact"/>
        <w:jc w:val="center"/>
        <w:rPr>
          <w:rFonts w:ascii="標楷體" w:eastAsia="標楷體" w:hAnsi="標楷體"/>
          <w:bCs/>
          <w:color w:val="000000"/>
          <w:sz w:val="32"/>
          <w:szCs w:val="32"/>
        </w:rPr>
      </w:pPr>
    </w:p>
    <w:p w:rsidR="00C10C9D" w:rsidRPr="007E541F" w:rsidRDefault="00C10C9D" w:rsidP="00C10C9D">
      <w:pPr>
        <w:rPr>
          <w:rFonts w:ascii="標楷體" w:eastAsia="標楷體" w:hAnsi="標楷體"/>
        </w:rPr>
      </w:pPr>
    </w:p>
    <w:sectPr w:rsidR="00C10C9D" w:rsidRPr="007E541F" w:rsidSect="00FE69FA">
      <w:footerReference w:type="even" r:id="rId8"/>
      <w:footerReference w:type="default" r:id="rId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DFC" w:rsidRDefault="001C6DFC">
      <w:r>
        <w:separator/>
      </w:r>
    </w:p>
  </w:endnote>
  <w:endnote w:type="continuationSeparator" w:id="0">
    <w:p w:rsidR="001C6DFC" w:rsidRDefault="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0A" w:rsidRDefault="00C3180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80A" w:rsidRDefault="00C318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0A" w:rsidRDefault="00C318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DFC" w:rsidRDefault="001C6DFC">
      <w:r>
        <w:separator/>
      </w:r>
    </w:p>
  </w:footnote>
  <w:footnote w:type="continuationSeparator" w:id="0">
    <w:p w:rsidR="001C6DFC" w:rsidRDefault="001C6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59E5"/>
    <w:multiLevelType w:val="hybridMultilevel"/>
    <w:tmpl w:val="8FE48DA4"/>
    <w:lvl w:ilvl="0" w:tplc="04090017">
      <w:start w:val="1"/>
      <w:numFmt w:val="ideographLegalTraditional"/>
      <w:lvlText w:val="%1、"/>
      <w:lvlJc w:val="left"/>
      <w:pPr>
        <w:ind w:left="480" w:hanging="480"/>
      </w:pPr>
    </w:lvl>
    <w:lvl w:ilvl="1" w:tplc="14320DF0">
      <w:start w:val="1"/>
      <w:numFmt w:val="taiwaneseCountingThousand"/>
      <w:lvlText w:val="%2、"/>
      <w:lvlJc w:val="left"/>
      <w:pPr>
        <w:ind w:left="960" w:hanging="480"/>
      </w:pPr>
      <w:rPr>
        <w:rFonts w:ascii="標楷體" w:eastAsia="標楷體" w:hAnsi="標楷體" w:hint="default"/>
        <w:sz w:val="28"/>
        <w:szCs w:val="28"/>
      </w:rPr>
    </w:lvl>
    <w:lvl w:ilvl="2" w:tplc="C720C8E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464886"/>
    <w:multiLevelType w:val="hybridMultilevel"/>
    <w:tmpl w:val="FFD67A6E"/>
    <w:lvl w:ilvl="0" w:tplc="14320DF0">
      <w:start w:val="1"/>
      <w:numFmt w:val="taiwaneseCountingThousand"/>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71B0EC7"/>
    <w:multiLevelType w:val="hybridMultilevel"/>
    <w:tmpl w:val="10A4AE92"/>
    <w:lvl w:ilvl="0" w:tplc="8FA07690">
      <w:start w:val="1"/>
      <w:numFmt w:val="taiwaneseCountingThousand"/>
      <w:lvlText w:val="(%1)"/>
      <w:lvlJc w:val="center"/>
      <w:pPr>
        <w:ind w:left="480" w:hanging="480"/>
      </w:pPr>
      <w:rPr>
        <w:rFonts w:ascii="標楷體" w:eastAsia="標楷體" w:hAnsi="標楷體" w:hint="eastAsia"/>
        <w:sz w:val="28"/>
        <w:szCs w:val="28"/>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nsid w:val="37707868"/>
    <w:multiLevelType w:val="hybridMultilevel"/>
    <w:tmpl w:val="53880308"/>
    <w:lvl w:ilvl="0" w:tplc="75BACAAC">
      <w:start w:val="1"/>
      <w:numFmt w:val="taiwaneseCountingThousand"/>
      <w:lvlText w:val="%1、"/>
      <w:lvlJc w:val="left"/>
      <w:pPr>
        <w:ind w:left="0" w:firstLine="0"/>
      </w:pPr>
      <w:rPr>
        <w:rFonts w:ascii="標楷體" w:eastAsia="標楷體" w:hAnsi="標楷體" w:hint="eastAsia"/>
      </w:rPr>
    </w:lvl>
    <w:lvl w:ilvl="1" w:tplc="8FA07690">
      <w:start w:val="1"/>
      <w:numFmt w:val="taiwaneseCountingThousand"/>
      <w:lvlText w:val="(%2)"/>
      <w:lvlJc w:val="center"/>
      <w:pPr>
        <w:ind w:left="960" w:hanging="480"/>
      </w:pPr>
      <w:rPr>
        <w:rFonts w:ascii="標楷體" w:eastAsia="標楷體" w:hAnsi="標楷體" w:hint="eastAsia"/>
        <w:sz w:val="28"/>
        <w:szCs w:val="28"/>
      </w:rPr>
    </w:lvl>
    <w:lvl w:ilvl="2" w:tplc="0409000F">
      <w:start w:val="1"/>
      <w:numFmt w:val="decimal"/>
      <w:lvlText w:val="%3."/>
      <w:lvlJc w:val="left"/>
      <w:pPr>
        <w:ind w:left="1440" w:hanging="480"/>
      </w:pPr>
    </w:lvl>
    <w:lvl w:ilvl="3" w:tplc="FFD66FB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887E5E"/>
    <w:multiLevelType w:val="hybridMultilevel"/>
    <w:tmpl w:val="2E6C5760"/>
    <w:lvl w:ilvl="0" w:tplc="8CEA805C">
      <w:start w:val="1"/>
      <w:numFmt w:val="taiwaneseCountingThousand"/>
      <w:lvlText w:val="%1、"/>
      <w:lvlJc w:val="left"/>
      <w:pPr>
        <w:tabs>
          <w:tab w:val="num" w:pos="720"/>
        </w:tabs>
        <w:ind w:left="720" w:hanging="720"/>
      </w:pPr>
      <w:rPr>
        <w:rFonts w:hint="eastAsia"/>
      </w:rPr>
    </w:lvl>
    <w:lvl w:ilvl="1" w:tplc="92FC4CA6">
      <w:start w:val="1"/>
      <w:numFmt w:val="taiwaneseCountingThousand"/>
      <w:lvlText w:val="﹙%2﹚"/>
      <w:lvlJc w:val="left"/>
      <w:pPr>
        <w:tabs>
          <w:tab w:val="num" w:pos="1506"/>
        </w:tabs>
        <w:ind w:left="1506" w:hanging="1080"/>
      </w:pPr>
      <w:rPr>
        <w:rFonts w:hint="eastAsia"/>
        <w:lang w:val="en-US"/>
      </w:rPr>
    </w:lvl>
    <w:lvl w:ilvl="2" w:tplc="840EB4D2">
      <w:start w:val="1"/>
      <w:numFmt w:val="decimal"/>
      <w:lvlText w:val="%3."/>
      <w:lvlJc w:val="left"/>
      <w:pPr>
        <w:tabs>
          <w:tab w:val="num" w:pos="1320"/>
        </w:tabs>
        <w:ind w:left="1320" w:hanging="360"/>
      </w:pPr>
      <w:rPr>
        <w:rFonts w:hint="eastAsia"/>
      </w:rPr>
    </w:lvl>
    <w:lvl w:ilvl="3" w:tplc="826E4678">
      <w:start w:val="1"/>
      <w:numFmt w:val="taiwaneseCountingThousand"/>
      <w:lvlText w:val="（%4）"/>
      <w:lvlJc w:val="left"/>
      <w:pPr>
        <w:tabs>
          <w:tab w:val="num" w:pos="1931"/>
        </w:tabs>
        <w:ind w:left="1931" w:hanging="1080"/>
      </w:pPr>
      <w:rPr>
        <w:rFonts w:ascii="標楷體" w:hAnsi="標楷體" w:hint="eastAsia"/>
      </w:rPr>
    </w:lvl>
    <w:lvl w:ilvl="4" w:tplc="0C36C3B4">
      <w:start w:val="1"/>
      <w:numFmt w:val="decimal"/>
      <w:lvlText w:val="(%5)"/>
      <w:lvlJc w:val="left"/>
      <w:pPr>
        <w:tabs>
          <w:tab w:val="num" w:pos="2040"/>
        </w:tabs>
        <w:ind w:left="2040" w:hanging="480"/>
      </w:pPr>
      <w:rPr>
        <w:rFonts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CC1603"/>
    <w:multiLevelType w:val="hybridMultilevel"/>
    <w:tmpl w:val="53B268E8"/>
    <w:lvl w:ilvl="0" w:tplc="E9D408B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5AC7EC0"/>
    <w:multiLevelType w:val="hybridMultilevel"/>
    <w:tmpl w:val="D5D8544A"/>
    <w:lvl w:ilvl="0" w:tplc="8FA07690">
      <w:start w:val="1"/>
      <w:numFmt w:val="taiwaneseCountingThousand"/>
      <w:lvlText w:val="(%1)"/>
      <w:lvlJc w:val="center"/>
      <w:pPr>
        <w:tabs>
          <w:tab w:val="num" w:pos="1040"/>
        </w:tabs>
        <w:ind w:left="1040" w:hanging="720"/>
      </w:pPr>
      <w:rPr>
        <w:rFonts w:ascii="標楷體" w:eastAsia="標楷體" w:hAnsi="標楷體" w:hint="eastAsia"/>
        <w:sz w:val="28"/>
        <w:szCs w:val="28"/>
        <w:lang w:val="en-US"/>
      </w:rPr>
    </w:lvl>
    <w:lvl w:ilvl="1" w:tplc="CE1A38A0">
      <w:start w:val="1"/>
      <w:numFmt w:val="ideographTraditional"/>
      <w:lvlText w:val="%2、"/>
      <w:lvlJc w:val="left"/>
      <w:pPr>
        <w:tabs>
          <w:tab w:val="num" w:pos="1280"/>
        </w:tabs>
        <w:ind w:left="1280" w:hanging="480"/>
      </w:pPr>
      <w:rPr>
        <w:lang w:val="en-US"/>
      </w:rPr>
    </w:lvl>
    <w:lvl w:ilvl="2" w:tplc="B47C96D8">
      <w:start w:val="5"/>
      <w:numFmt w:val="japaneseLegal"/>
      <w:lvlText w:val="%3、"/>
      <w:lvlJc w:val="left"/>
      <w:pPr>
        <w:tabs>
          <w:tab w:val="num" w:pos="2000"/>
        </w:tabs>
        <w:ind w:left="2000" w:hanging="720"/>
      </w:pPr>
      <w:rPr>
        <w:rFonts w:hint="default"/>
      </w:rPr>
    </w:lvl>
    <w:lvl w:ilvl="3" w:tplc="0520203A">
      <w:start w:val="6"/>
      <w:numFmt w:val="ideographLegalTraditional"/>
      <w:lvlText w:val="%4、"/>
      <w:lvlJc w:val="left"/>
      <w:pPr>
        <w:tabs>
          <w:tab w:val="num" w:pos="2480"/>
        </w:tabs>
        <w:ind w:left="2480" w:hanging="720"/>
      </w:pPr>
      <w:rPr>
        <w:rFonts w:hint="default"/>
      </w:r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69163F2B"/>
    <w:multiLevelType w:val="hybridMultilevel"/>
    <w:tmpl w:val="47BECA5C"/>
    <w:lvl w:ilvl="0" w:tplc="8CEA805C">
      <w:start w:val="8"/>
      <w:numFmt w:val="taiwaneseCountingThousand"/>
      <w:lvlText w:val="%1、"/>
      <w:lvlJc w:val="left"/>
      <w:pPr>
        <w:tabs>
          <w:tab w:val="num" w:pos="720"/>
        </w:tabs>
        <w:ind w:left="720" w:hanging="720"/>
      </w:pPr>
      <w:rPr>
        <w:rFonts w:hint="eastAsia"/>
      </w:rPr>
    </w:lvl>
    <w:lvl w:ilvl="1" w:tplc="CD5AA5CA">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3E4C7A2C">
      <w:start w:val="1"/>
      <w:numFmt w:val="decimal"/>
      <w:lvlText w:val="%4、"/>
      <w:lvlJc w:val="left"/>
      <w:pPr>
        <w:tabs>
          <w:tab w:val="num" w:pos="1920"/>
        </w:tabs>
        <w:ind w:left="1920" w:hanging="480"/>
      </w:pPr>
      <w:rPr>
        <w:rFonts w:ascii="標楷體" w:eastAsia="標楷體" w:hAnsi="標楷體" w:cs="Times New Roman"/>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5C"/>
    <w:rsid w:val="00047262"/>
    <w:rsid w:val="00094B29"/>
    <w:rsid w:val="000A4427"/>
    <w:rsid w:val="000A7B86"/>
    <w:rsid w:val="000D7B20"/>
    <w:rsid w:val="000E5399"/>
    <w:rsid w:val="001A55BD"/>
    <w:rsid w:val="001C6DFC"/>
    <w:rsid w:val="001F7AFD"/>
    <w:rsid w:val="002059DE"/>
    <w:rsid w:val="00292FC6"/>
    <w:rsid w:val="002C7A44"/>
    <w:rsid w:val="002D52BA"/>
    <w:rsid w:val="002E0346"/>
    <w:rsid w:val="002F33B0"/>
    <w:rsid w:val="002F3774"/>
    <w:rsid w:val="002F3E5F"/>
    <w:rsid w:val="00335C83"/>
    <w:rsid w:val="00356563"/>
    <w:rsid w:val="003E328E"/>
    <w:rsid w:val="00401BDB"/>
    <w:rsid w:val="0041747E"/>
    <w:rsid w:val="00477176"/>
    <w:rsid w:val="0051142B"/>
    <w:rsid w:val="00524754"/>
    <w:rsid w:val="00536BAE"/>
    <w:rsid w:val="0056468A"/>
    <w:rsid w:val="005B1094"/>
    <w:rsid w:val="005B33E7"/>
    <w:rsid w:val="005E0830"/>
    <w:rsid w:val="006319EB"/>
    <w:rsid w:val="00634599"/>
    <w:rsid w:val="00692F88"/>
    <w:rsid w:val="006A1A67"/>
    <w:rsid w:val="006E576C"/>
    <w:rsid w:val="00704BED"/>
    <w:rsid w:val="00714761"/>
    <w:rsid w:val="00717000"/>
    <w:rsid w:val="00717943"/>
    <w:rsid w:val="00777D87"/>
    <w:rsid w:val="007E541F"/>
    <w:rsid w:val="00810CE6"/>
    <w:rsid w:val="008319FF"/>
    <w:rsid w:val="00875A35"/>
    <w:rsid w:val="008A1738"/>
    <w:rsid w:val="008B044D"/>
    <w:rsid w:val="008C6AA6"/>
    <w:rsid w:val="008E119F"/>
    <w:rsid w:val="00911A5C"/>
    <w:rsid w:val="009630F3"/>
    <w:rsid w:val="00A241CB"/>
    <w:rsid w:val="00A45FCE"/>
    <w:rsid w:val="00A9544E"/>
    <w:rsid w:val="00AA53DE"/>
    <w:rsid w:val="00AB567F"/>
    <w:rsid w:val="00AD04A5"/>
    <w:rsid w:val="00AF12EA"/>
    <w:rsid w:val="00AF7ED3"/>
    <w:rsid w:val="00B01560"/>
    <w:rsid w:val="00B036AE"/>
    <w:rsid w:val="00B06898"/>
    <w:rsid w:val="00B2751A"/>
    <w:rsid w:val="00B37014"/>
    <w:rsid w:val="00B84774"/>
    <w:rsid w:val="00BC24AD"/>
    <w:rsid w:val="00BD6986"/>
    <w:rsid w:val="00BE67CC"/>
    <w:rsid w:val="00BF6C8B"/>
    <w:rsid w:val="00C06E67"/>
    <w:rsid w:val="00C10C9D"/>
    <w:rsid w:val="00C122E2"/>
    <w:rsid w:val="00C158A7"/>
    <w:rsid w:val="00C17167"/>
    <w:rsid w:val="00C3180A"/>
    <w:rsid w:val="00C93427"/>
    <w:rsid w:val="00CA6B4B"/>
    <w:rsid w:val="00CA7339"/>
    <w:rsid w:val="00CB47C8"/>
    <w:rsid w:val="00CC7A16"/>
    <w:rsid w:val="00CF6257"/>
    <w:rsid w:val="00D27F22"/>
    <w:rsid w:val="00DA4FEC"/>
    <w:rsid w:val="00E61176"/>
    <w:rsid w:val="00E66D01"/>
    <w:rsid w:val="00E9242A"/>
    <w:rsid w:val="00EF7D05"/>
    <w:rsid w:val="00FE69FA"/>
    <w:rsid w:val="00FF61C8"/>
    <w:rsid w:val="00FF6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1A5C"/>
    <w:pPr>
      <w:tabs>
        <w:tab w:val="center" w:pos="4153"/>
        <w:tab w:val="right" w:pos="8306"/>
      </w:tabs>
      <w:snapToGrid w:val="0"/>
    </w:pPr>
    <w:rPr>
      <w:sz w:val="20"/>
      <w:szCs w:val="20"/>
    </w:rPr>
  </w:style>
  <w:style w:type="character" w:customStyle="1" w:styleId="a4">
    <w:name w:val="頁尾 字元"/>
    <w:basedOn w:val="a0"/>
    <w:link w:val="a3"/>
    <w:rsid w:val="00911A5C"/>
    <w:rPr>
      <w:rFonts w:ascii="Times New Roman" w:eastAsia="新細明體" w:hAnsi="Times New Roman" w:cs="Times New Roman"/>
      <w:sz w:val="20"/>
      <w:szCs w:val="20"/>
    </w:rPr>
  </w:style>
  <w:style w:type="character" w:styleId="a5">
    <w:name w:val="page number"/>
    <w:basedOn w:val="a0"/>
    <w:rsid w:val="00911A5C"/>
  </w:style>
  <w:style w:type="paragraph" w:customStyle="1" w:styleId="a6">
    <w:name w:val="表文"/>
    <w:basedOn w:val="a"/>
    <w:rsid w:val="00911A5C"/>
    <w:pPr>
      <w:jc w:val="both"/>
    </w:pPr>
    <w:rPr>
      <w:rFonts w:ascii="標楷體" w:eastAsia="標楷體" w:hAnsi="標楷體"/>
      <w:color w:val="000000"/>
    </w:rPr>
  </w:style>
  <w:style w:type="paragraph" w:styleId="a7">
    <w:name w:val="List Paragraph"/>
    <w:basedOn w:val="a"/>
    <w:qFormat/>
    <w:rsid w:val="00911A5C"/>
    <w:pPr>
      <w:widowControl/>
      <w:ind w:left="720"/>
      <w:contextualSpacing/>
    </w:pPr>
    <w:rPr>
      <w:rFonts w:ascii="Calibri" w:hAnsi="Calibri"/>
      <w:kern w:val="0"/>
      <w:lang w:eastAsia="en-US" w:bidi="en-US"/>
    </w:rPr>
  </w:style>
  <w:style w:type="paragraph" w:styleId="a8">
    <w:name w:val="header"/>
    <w:basedOn w:val="a"/>
    <w:link w:val="a9"/>
    <w:uiPriority w:val="99"/>
    <w:unhideWhenUsed/>
    <w:rsid w:val="002C7A44"/>
    <w:pPr>
      <w:tabs>
        <w:tab w:val="center" w:pos="4153"/>
        <w:tab w:val="right" w:pos="8306"/>
      </w:tabs>
      <w:snapToGrid w:val="0"/>
    </w:pPr>
    <w:rPr>
      <w:sz w:val="20"/>
      <w:szCs w:val="20"/>
    </w:rPr>
  </w:style>
  <w:style w:type="character" w:customStyle="1" w:styleId="a9">
    <w:name w:val="頁首 字元"/>
    <w:basedOn w:val="a0"/>
    <w:link w:val="a8"/>
    <w:uiPriority w:val="99"/>
    <w:rsid w:val="002C7A44"/>
    <w:rPr>
      <w:rFonts w:ascii="Times New Roman" w:eastAsia="新細明體" w:hAnsi="Times New Roman" w:cs="Times New Roman"/>
      <w:sz w:val="20"/>
      <w:szCs w:val="20"/>
    </w:rPr>
  </w:style>
  <w:style w:type="table" w:customStyle="1" w:styleId="GridTableLight">
    <w:name w:val="Grid Table Light"/>
    <w:basedOn w:val="a1"/>
    <w:uiPriority w:val="40"/>
    <w:rsid w:val="00FE69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AB567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56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1A5C"/>
    <w:pPr>
      <w:tabs>
        <w:tab w:val="center" w:pos="4153"/>
        <w:tab w:val="right" w:pos="8306"/>
      </w:tabs>
      <w:snapToGrid w:val="0"/>
    </w:pPr>
    <w:rPr>
      <w:sz w:val="20"/>
      <w:szCs w:val="20"/>
    </w:rPr>
  </w:style>
  <w:style w:type="character" w:customStyle="1" w:styleId="a4">
    <w:name w:val="頁尾 字元"/>
    <w:basedOn w:val="a0"/>
    <w:link w:val="a3"/>
    <w:rsid w:val="00911A5C"/>
    <w:rPr>
      <w:rFonts w:ascii="Times New Roman" w:eastAsia="新細明體" w:hAnsi="Times New Roman" w:cs="Times New Roman"/>
      <w:sz w:val="20"/>
      <w:szCs w:val="20"/>
    </w:rPr>
  </w:style>
  <w:style w:type="character" w:styleId="a5">
    <w:name w:val="page number"/>
    <w:basedOn w:val="a0"/>
    <w:rsid w:val="00911A5C"/>
  </w:style>
  <w:style w:type="paragraph" w:customStyle="1" w:styleId="a6">
    <w:name w:val="表文"/>
    <w:basedOn w:val="a"/>
    <w:rsid w:val="00911A5C"/>
    <w:pPr>
      <w:jc w:val="both"/>
    </w:pPr>
    <w:rPr>
      <w:rFonts w:ascii="標楷體" w:eastAsia="標楷體" w:hAnsi="標楷體"/>
      <w:color w:val="000000"/>
    </w:rPr>
  </w:style>
  <w:style w:type="paragraph" w:styleId="a7">
    <w:name w:val="List Paragraph"/>
    <w:basedOn w:val="a"/>
    <w:qFormat/>
    <w:rsid w:val="00911A5C"/>
    <w:pPr>
      <w:widowControl/>
      <w:ind w:left="720"/>
      <w:contextualSpacing/>
    </w:pPr>
    <w:rPr>
      <w:rFonts w:ascii="Calibri" w:hAnsi="Calibri"/>
      <w:kern w:val="0"/>
      <w:lang w:eastAsia="en-US" w:bidi="en-US"/>
    </w:rPr>
  </w:style>
  <w:style w:type="paragraph" w:styleId="a8">
    <w:name w:val="header"/>
    <w:basedOn w:val="a"/>
    <w:link w:val="a9"/>
    <w:uiPriority w:val="99"/>
    <w:unhideWhenUsed/>
    <w:rsid w:val="002C7A44"/>
    <w:pPr>
      <w:tabs>
        <w:tab w:val="center" w:pos="4153"/>
        <w:tab w:val="right" w:pos="8306"/>
      </w:tabs>
      <w:snapToGrid w:val="0"/>
    </w:pPr>
    <w:rPr>
      <w:sz w:val="20"/>
      <w:szCs w:val="20"/>
    </w:rPr>
  </w:style>
  <w:style w:type="character" w:customStyle="1" w:styleId="a9">
    <w:name w:val="頁首 字元"/>
    <w:basedOn w:val="a0"/>
    <w:link w:val="a8"/>
    <w:uiPriority w:val="99"/>
    <w:rsid w:val="002C7A44"/>
    <w:rPr>
      <w:rFonts w:ascii="Times New Roman" w:eastAsia="新細明體" w:hAnsi="Times New Roman" w:cs="Times New Roman"/>
      <w:sz w:val="20"/>
      <w:szCs w:val="20"/>
    </w:rPr>
  </w:style>
  <w:style w:type="table" w:customStyle="1" w:styleId="GridTableLight">
    <w:name w:val="Grid Table Light"/>
    <w:basedOn w:val="a1"/>
    <w:uiPriority w:val="40"/>
    <w:rsid w:val="00FE69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AB567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5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李家儀</dc:creator>
  <cp:lastModifiedBy>陳美娟</cp:lastModifiedBy>
  <cp:revision>2</cp:revision>
  <cp:lastPrinted>2016-05-16T08:52:00Z</cp:lastPrinted>
  <dcterms:created xsi:type="dcterms:W3CDTF">2016-05-27T01:16:00Z</dcterms:created>
  <dcterms:modified xsi:type="dcterms:W3CDTF">2016-05-27T01:16:00Z</dcterms:modified>
</cp:coreProperties>
</file>