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50B79" w:rsidRPr="00933857" w:rsidTr="00CE6DEE">
        <w:trPr>
          <w:trHeight w:val="33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E64D66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4D66">
              <w:rPr>
                <w:rFonts w:ascii="標楷體" w:eastAsia="標楷體" w:hAnsi="標楷體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306E" wp14:editId="78D1CAF8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-325755</wp:posOffset>
                      </wp:positionV>
                      <wp:extent cx="6330950" cy="30480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B79" w:rsidRPr="00DA335B" w:rsidRDefault="00D50B79" w:rsidP="00D50B7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10</w:t>
                                  </w:r>
                                  <w:r w:rsidR="009C6E9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</w:t>
                                  </w:r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年</w:t>
                                  </w:r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彰化縣縣長</w:t>
                                  </w:r>
                                  <w:proofErr w:type="gramStart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盃</w:t>
                                  </w:r>
                                  <w:proofErr w:type="gramEnd"/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學童</w:t>
                                  </w:r>
                                  <w:proofErr w:type="gramStart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鄉土暨原生</w:t>
                                  </w:r>
                                  <w:proofErr w:type="gramEnd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種動</w:t>
                                  </w:r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植物辨識</w:t>
                                  </w:r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比賽題庫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8.1pt;margin-top:-25.65pt;width:49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50zgIAAL0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4w4aaBF97df735+v7/9dffjGwpMhbpWxeB43YKr3l6KLXTaslXtlcg/KMTF&#10;vCJ8RS+kFF1FSQEZ+uame3K1x1EGZNm9EgWEImstLNC2lI0pHxQEATp06ubQHbrVKIfD0WDgRUMw&#10;5WAbeOHEs+1zSby/3UqlX1DRILNIsITuW3SyuVLaZEPivYsJxkXG6toqoOYPDsCxP4HYcNXYTBa2&#10;oZ8jL1pMFpPQCYPRwgm9NHUusnnojDJ/PEwH6Xye+l9MXD+MK1YUlJswe3H54Z81byfzXhYHeSlR&#10;s8LAmZSUXC3ntUQbAuLO7GdrDpajm/swDVsE4PKIkh+E3mUQOdloMnbCLBw60dibOJ4fXUYjL4zC&#10;NHtI6Ypx+u+UUJfgaBgMezEdk37EzbPfU24kbpiG8VGzJsEgB/iME4mNBBe8sGtNWN2vT0ph0j+W&#10;Atq9b7QVrNFor1a9XW4Bxah4KYobkK4UoCwQIcw8WFRCfsKog/mRYPVxTSTFqH7JQf6RH4Zm4NhN&#10;OBwHsJGnluWphfAcoBKsMeqXc90PqXUr2aqCSP2D4+ICnkzJrJqPWe0eGswIS2o3z8wQOt1br+PU&#10;nf0GAAD//wMAUEsDBBQABgAIAAAAIQCAPJO43gAAAAoBAAAPAAAAZHJzL2Rvd25yZXYueG1sTI/N&#10;bsIwEITvlXgHa5F6AxtSopLGQahVr61Kf6TeTLwkEfE6ig0Jb89yam87mk+zM/lmdK04Yx8aTxoW&#10;cwUCqfS2oUrD1+fr7BFEiIasaT2hhgsG2BSTu9xk1g/0geddrASHUMiMhjrGLpMylDU6E+a+Q2Lv&#10;4HtnIsu+krY3A4e7Vi6VSqUzDfGH2nT4XGN53J2chu+3w+/Pg3qvXtyqG/yoJLm11Pp+Om6fQEQc&#10;4x8Mt/pcHQrutPcnskG0GmZJumSUj9UiAcHEOlU8Zn+zEpBFLv9PKK4AAAD//wMAUEsBAi0AFAAG&#10;AAgAAAAhALaDOJL+AAAA4QEAABMAAAAAAAAAAAAAAAAAAAAAAFtDb250ZW50X1R5cGVzXS54bWxQ&#10;SwECLQAUAAYACAAAACEAOP0h/9YAAACUAQAACwAAAAAAAAAAAAAAAAAvAQAAX3JlbHMvLnJlbHNQ&#10;SwECLQAUAAYACAAAACEAZVj+dM4CAAC9BQAADgAAAAAAAAAAAAAAAAAuAgAAZHJzL2Uyb0RvYy54&#10;bWxQSwECLQAUAAYACAAAACEAgDyTuN4AAAAKAQAADwAAAAAAAAAAAAAAAAAoBQAAZHJzL2Rvd25y&#10;ZXYueG1sUEsFBgAAAAAEAAQA8wAAADMGAAAAAA==&#10;" filled="f" stroked="f">
                      <v:textbox>
                        <w:txbxContent>
                          <w:p w:rsidR="00D50B79" w:rsidRPr="00DA335B" w:rsidRDefault="00D50B79" w:rsidP="00D50B7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</w:t>
                            </w:r>
                            <w:r w:rsidR="009C6E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年</w:t>
                            </w:r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彰化縣縣長</w:t>
                            </w:r>
                            <w:proofErr w:type="gramStart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盃</w:t>
                            </w:r>
                            <w:proofErr w:type="gramEnd"/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學童</w:t>
                            </w:r>
                            <w:proofErr w:type="gramStart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鄉土暨原生</w:t>
                            </w:r>
                            <w:proofErr w:type="gramEnd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種動</w:t>
                            </w:r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植物辨識</w:t>
                            </w:r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比賽題庫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D6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一、植物目錄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)水生植物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（三）、喬木類植物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（四）、灌木類植物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（六）、蜜源植物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   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水稻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小葉桑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對面花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104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海州常山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C6E99" w:rsidRPr="009C6E99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水車前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構樹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刺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葉桂櫻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（七）、蕨類植物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紫萍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正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台灣山麻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桿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105.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南洋山蘇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="009C6E99" w:rsidRPr="009C6E99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金魚</w:t>
            </w:r>
            <w:r w:rsidR="00227667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雀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（五）、爬藤類植物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8C13E7" w:rsidRPr="008C13E7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毛葉</w:t>
            </w:r>
            <w:r w:rsidRPr="008C13E7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腎蕨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布袋蓮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稜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果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薜荔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鐵線蕨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空心菜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40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楓香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盤龍木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木賊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7.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水丁香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銀合歡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雞屎藤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 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筆筒樹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8.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野慈</w:t>
            </w:r>
            <w:r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菇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九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葎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 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石葦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無根萍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朴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虎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葛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崖薑蕨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龍骨瓣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莕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="009C6E99" w:rsidRPr="009C6E99">
              <w:rPr>
                <w:rFonts w:ascii="王漢宗中楷體注音" w:eastAsia="王漢宗中楷體注音" w:hAnsi="標楷體" w:cs="新細明體" w:hint="eastAsia"/>
                <w:b/>
                <w:color w:val="0D0D0D"/>
                <w:kern w:val="0"/>
                <w:sz w:val="16"/>
                <w:szCs w:val="16"/>
              </w:rPr>
              <w:t>野</w:t>
            </w:r>
            <w:r w:rsidRPr="009C6E99">
              <w:rPr>
                <w:rFonts w:ascii="王漢宗中楷體注音" w:eastAsia="王漢宗中楷體注音" w:hAnsi="標楷體" w:cs="新細明體" w:hint="eastAsia"/>
                <w:b/>
                <w:color w:val="0D0D0D"/>
                <w:kern w:val="0"/>
                <w:sz w:val="16"/>
                <w:szCs w:val="16"/>
              </w:rPr>
              <w:t>桐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漢氏山葡萄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槲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蕨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11.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印度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莕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食茱萸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79.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小花蔓澤蘭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二、蕈類目錄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槐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葉蘋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46.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香楠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80.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香澤蘭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113.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發光小菇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台灣萍蓬草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賊仔樹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81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山素英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毛木耳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卵葉水筆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茄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苳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82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柚葉藤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相鄰小孔菌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15.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欖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無患子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83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拎樹藤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香菇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紅海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欖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50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CE1567" w:rsidRPr="00CE156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84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含羞草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黃柄小孔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（二）、草本植物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大葉楠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武靴藤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毛嘴地星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17.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田菁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牛樟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大葉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南蛇藤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毛蜂窩菌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藍豬耳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土肉桂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烏面馬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120. </w:t>
            </w:r>
            <w:proofErr w:type="gramStart"/>
            <w:r w:rsidR="00A100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綠褶菌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莧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狗花椒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菟絲子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三、魚類目錄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颱風草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蘭嶼羅漢松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無根草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121.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台灣鬥魚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野薑花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="00CE1567" w:rsidRPr="00CE156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竹柏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90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雙面刺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大肚魚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月桃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（四）、灌木類植物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馬兜鈴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孔雀魚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火炭母草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紅仔珠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港口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馬兜鈴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100ED" w:rsidRPr="00A100ED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中台銀</w:t>
            </w:r>
            <w:proofErr w:type="gramStart"/>
            <w:r w:rsidR="00A100ED" w:rsidRPr="00A100ED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鮈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C6E99" w:rsidRPr="009C6E99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紫花</w:t>
            </w:r>
            <w:r w:rsidRPr="009C6E99">
              <w:rPr>
                <w:rFonts w:ascii="王漢宗中楷體破音一" w:eastAsia="王漢宗中楷體破音一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酢</w:t>
            </w:r>
            <w:r w:rsidRPr="009C6E99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漿草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鰭山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大錦蘭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100ED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台灣白魚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馬利筋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平戶杜鵑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隱鱗藤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吳郭魚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馬齒莧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金毛杜鵑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毬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7.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台灣馬口魚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姑婆芋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橘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飛龍掌血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F12CD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8.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="00971DBC" w:rsidRPr="00A8353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台灣石</w:t>
            </w:r>
            <w:r w:rsidR="00CF12CD" w:rsidRPr="00A8353C">
              <w:rPr>
                <w:rFonts w:ascii="新細明體-ExtB" w:eastAsia="新細明體-ExtB" w:hAnsi="新細明體-ExtB" w:cs="新細明體-ExtB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𩼧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台灣百合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台灣山桂花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（六）、蜜源植物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台灣石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鮒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台灣姑婆芋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台灣香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大王仙丹花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130.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青鱂魚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山芋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山菸草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繁星花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陳氏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鰍鮀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銀膠菊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江某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冇骨消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七星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鱧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水晶蘭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大花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曼陀羅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龍船花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四、兩生類目錄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（三）、喬木類植物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梗木薑子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CE156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  <w:u w:val="single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  </w:t>
            </w:r>
            <w:r w:rsidRPr="008C13E7">
              <w:rPr>
                <w:rFonts w:ascii="王漢宗中楷體注音" w:eastAsia="王漢宗中楷體注音" w:hAnsi="標楷體" w:hint="eastAsia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="00CE1567" w:rsidRPr="008C13E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白毛臭牡丹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133.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</w:t>
            </w:r>
            <w:proofErr w:type="gramStart"/>
            <w:r w:rsidRPr="008F4410">
              <w:rPr>
                <w:rFonts w:ascii="王漢宗中楷體破音一" w:eastAsia="王漢宗中楷體破音一" w:hAnsi="標楷體" w:cs="新細明體" w:hint="eastAsia"/>
                <w:color w:val="000000"/>
                <w:kern w:val="0"/>
                <w:sz w:val="16"/>
                <w:szCs w:val="16"/>
              </w:rPr>
              <w:t>眶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蟾蜍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樟樹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山黃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梔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  </w:t>
            </w:r>
            <w:r w:rsidRPr="008C13E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8C13E7" w:rsidRPr="008C13E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黃荊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盤古蟾蜍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陰香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69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毛瓣蝴蝶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木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103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耳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鉤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8353C" w:rsidRPr="00A8353C">
              <w:rPr>
                <w:rFonts w:ascii="王漢宗中楷體注音" w:eastAsia="王漢宗中楷體注音" w:hAnsi="標楷體" w:hint="eastAsia"/>
                <w:color w:val="000000"/>
                <w:kern w:val="0"/>
                <w:sz w:val="12"/>
                <w:szCs w:val="12"/>
              </w:rPr>
              <w:t>史丹吉氏</w:t>
            </w:r>
            <w:r w:rsidRPr="00A8353C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小雨蛙</w:t>
            </w: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D50B79" w:rsidRPr="00933857" w:rsidTr="00E64D66">
        <w:trPr>
          <w:trHeight w:val="33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四、兩生類目錄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六、哺乳類目錄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（三）甲蟲目錄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十、鳥類目錄</w:t>
            </w:r>
          </w:p>
        </w:tc>
      </w:tr>
      <w:tr w:rsidR="00D50B79" w:rsidRPr="00933857" w:rsidTr="00CE6DEE">
        <w:trPr>
          <w:trHeight w:val="3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斑腿樹蛙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71.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梅花鹿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204.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胡麻斑天牛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236.綠繡眼</w:t>
            </w:r>
          </w:p>
        </w:tc>
      </w:tr>
      <w:tr w:rsidR="00D50B79" w:rsidRPr="00933857" w:rsidTr="00CE6DEE">
        <w:trPr>
          <w:trHeight w:val="1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澤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172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台灣水鹿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紅豔天牛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237.大卷尾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貢德氏赤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七、昆蟲目錄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黃紋天牛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238.家燕</w:t>
            </w:r>
          </w:p>
        </w:tc>
      </w:tr>
      <w:tr w:rsidR="00D50B79" w:rsidRPr="00933857" w:rsidTr="00CE6DEE">
        <w:trPr>
          <w:trHeight w:val="1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牛蛙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（一）蝴蝶目錄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紫豔金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花蟲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E64D66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239.</w:t>
            </w:r>
            <w:r w:rsidR="00E64D66" w:rsidRPr="00E64D66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夜</w:t>
            </w:r>
            <w:r w:rsidRPr="00E64D66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鷺</w:t>
            </w:r>
          </w:p>
        </w:tc>
      </w:tr>
      <w:tr w:rsidR="00D50B79" w:rsidRPr="00933857" w:rsidTr="00CE6DEE">
        <w:trPr>
          <w:trHeight w:val="21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140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虎皮蛙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173.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無尾鳳蝶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彩豔吉丁蟲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240.黃頭鷺</w:t>
            </w:r>
          </w:p>
        </w:tc>
      </w:tr>
      <w:tr w:rsidR="00D50B79" w:rsidRPr="00933857" w:rsidTr="00CE6DEE">
        <w:trPr>
          <w:trHeight w:val="26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141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白頷樹蛙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（四）水生昆蟲目錄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241.</w:t>
            </w:r>
            <w:r w:rsidRPr="00933857">
              <w:rPr>
                <w:rFonts w:ascii="王漢宗中楷體注音" w:eastAsia="王漢宗中楷體注音" w:hAnsi="新細明體" w:cs="新細明體" w:hint="eastAsia"/>
                <w:color w:val="000000"/>
                <w:kern w:val="0"/>
                <w:sz w:val="16"/>
                <w:szCs w:val="16"/>
              </w:rPr>
              <w:t>高</w:t>
            </w:r>
            <w:r w:rsidRPr="00933857">
              <w:rPr>
                <w:rFonts w:ascii="王漢宗中楷體破音一" w:eastAsia="王漢宗中楷體破音一" w:hAnsi="標楷體" w:cs="新細明體" w:hint="eastAsia"/>
                <w:color w:val="000000"/>
                <w:kern w:val="0"/>
                <w:sz w:val="16"/>
                <w:szCs w:val="16"/>
              </w:rPr>
              <w:t>蹺</w:t>
            </w:r>
            <w:r w:rsidRPr="00933857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ruby>
                <w:rubyPr>
                  <w:rubyAlign w:val="rightVertical"/>
                  <w:hps w:val="10"/>
                  <w:hpsRaise w:val="18"/>
                  <w:hpsBaseText w:val="16"/>
                  <w:lid w:val="zh-TW"/>
                </w:rubyPr>
                <w:rt>
                  <w:r w:rsidR="00D50B79" w:rsidRPr="00933857">
                    <w:rPr>
                      <w:rFonts w:ascii="標楷體" w:eastAsia="標楷體" w:hAnsi="標楷體" w:cs="新細明體"/>
                      <w:color w:val="000000"/>
                      <w:w w:val="75"/>
                      <w:kern w:val="0"/>
                      <w:sz w:val="16"/>
                      <w:szCs w:val="16"/>
                    </w:rPr>
                    <w:t>ㄏㄥˊ</w:t>
                  </w:r>
                </w:rt>
                <w:rubyBase>
                  <w:r w:rsidR="00D50B79" w:rsidRPr="0093385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鴴</w:t>
                  </w:r>
                </w:rubyBase>
              </w:ruby>
            </w:r>
          </w:p>
        </w:tc>
      </w:tr>
      <w:tr w:rsidR="00D50B79" w:rsidRPr="00933857" w:rsidTr="00CE6DEE">
        <w:trPr>
          <w:trHeight w:val="18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日本樹蛙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青帶鳳蝶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紫紅</w:t>
            </w:r>
            <w:r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蜻蜓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242.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珠頸斑鳩</w:t>
            </w:r>
            <w:proofErr w:type="gramEnd"/>
          </w:p>
        </w:tc>
      </w:tr>
      <w:tr w:rsidR="00D50B79" w:rsidRPr="00933857" w:rsidTr="00CE6DEE">
        <w:trPr>
          <w:trHeight w:val="24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143.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莫氏樹蛙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紋白蝶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210.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侏儒蜻蜓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243.五色鳥</w:t>
            </w:r>
          </w:p>
        </w:tc>
      </w:tr>
      <w:tr w:rsidR="00D50B79" w:rsidRPr="00933857" w:rsidTr="00CE6DEE">
        <w:trPr>
          <w:trHeight w:val="29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144.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拉都希氏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赤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破音一" w:eastAsia="王漢宗中楷體破音一" w:hAnsi="新細明體" w:cs="新細明體" w:hint="eastAsia"/>
                <w:color w:val="000000"/>
                <w:kern w:val="0"/>
                <w:sz w:val="16"/>
                <w:szCs w:val="16"/>
              </w:rPr>
              <w:t>樺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斑蝶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大水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244.繡眼畫眉</w:t>
            </w:r>
          </w:p>
        </w:tc>
      </w:tr>
      <w:tr w:rsidR="00D50B79" w:rsidRPr="00933857" w:rsidTr="00CE6DEE">
        <w:trPr>
          <w:trHeight w:val="21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145.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金線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和小灰蝶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紅娘華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245.樹鵲</w:t>
            </w:r>
          </w:p>
        </w:tc>
      </w:tr>
      <w:tr w:rsidR="00D50B79" w:rsidRPr="00933857" w:rsidTr="00CE6DEE">
        <w:trPr>
          <w:trHeight w:val="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146.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中國樹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79.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淡小紋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青斑蝶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（五）其他昆蟲目錄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246.紅嘴黑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鵯</w:t>
            </w:r>
            <w:proofErr w:type="gramEnd"/>
          </w:p>
        </w:tc>
      </w:tr>
      <w:tr w:rsidR="00D50B79" w:rsidRPr="00933857" w:rsidTr="00CE6DEE">
        <w:trPr>
          <w:trHeight w:val="32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147.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諸羅樹蛙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80.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斯氏紫斑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黃斑椿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象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247.紅冠水雞</w:t>
            </w:r>
          </w:p>
        </w:tc>
      </w:tr>
      <w:tr w:rsidR="00D50B79" w:rsidRPr="00933857" w:rsidTr="00CE6DEE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148.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腹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斑蛙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181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="007F29CE"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端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紫斑</w:t>
            </w:r>
            <w:proofErr w:type="gramEnd"/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214.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義大利蜂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248.大冠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鷲</w:t>
            </w:r>
            <w:proofErr w:type="gramEnd"/>
          </w:p>
        </w:tc>
      </w:tr>
      <w:tr w:rsidR="00D50B79" w:rsidRPr="00933857" w:rsidTr="00CE6DEE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五、爬蟲類目錄</w:t>
            </w:r>
            <w:r w:rsidRPr="00933857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黃裳鳳蝶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高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砂熊蟬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249.灰面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鷲</w:t>
            </w:r>
            <w:proofErr w:type="gramEnd"/>
          </w:p>
        </w:tc>
      </w:tr>
      <w:tr w:rsidR="00D50B79" w:rsidRPr="00933857" w:rsidTr="00CE6DEE">
        <w:trPr>
          <w:trHeight w:val="33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149.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疣尾褐虎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7F29C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183.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麝香鳳蝶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250.領角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鴞</w:t>
            </w:r>
            <w:proofErr w:type="gramEnd"/>
          </w:p>
        </w:tc>
      </w:tr>
      <w:tr w:rsidR="00D50B79" w:rsidRPr="00933857" w:rsidTr="00CE6DEE">
        <w:trPr>
          <w:trHeight w:val="25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無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疣褐虎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琉璃紋鳳蝶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大螳螂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以下空白</w:t>
            </w:r>
          </w:p>
        </w:tc>
      </w:tr>
      <w:tr w:rsidR="00D50B79" w:rsidRPr="00933857" w:rsidTr="00CE6DEE">
        <w:trPr>
          <w:trHeight w:val="30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斯文豪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氏攀木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蜥蜴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（二）蛾類目錄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小稻蝗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印度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蜓蜥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185.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圓端擬燈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219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台灣大蟋蟀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備註: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麗紋石龍</w:t>
            </w:r>
            <w:r w:rsidRPr="00933857">
              <w:rPr>
                <w:rFonts w:ascii="王漢宗中楷體破音一" w:eastAsia="王漢宗中楷體破音一" w:hAnsi="新細明體" w:cs="新細明體" w:hint="eastAsia"/>
                <w:color w:val="000000"/>
                <w:kern w:val="0"/>
                <w:sz w:val="16"/>
                <w:szCs w:val="16"/>
              </w:rPr>
              <w:t>子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黑角舞蛾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台灣長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肛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竹節蟲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黑字:常見種</w:t>
            </w:r>
          </w:p>
        </w:tc>
      </w:tr>
      <w:tr w:rsidR="00D50B79" w:rsidRPr="00933857" w:rsidTr="00CE6DEE">
        <w:trPr>
          <w:trHeight w:val="29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甲魚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台灣黃毒蛾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八、其他節肢動物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藍字:普通種</w:t>
            </w:r>
          </w:p>
        </w:tc>
      </w:tr>
      <w:tr w:rsidR="00D50B79" w:rsidRPr="00933857" w:rsidTr="00CE6DEE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155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草花蛇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粉蝶燈蛾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白額高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腳蜘蛛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紅字:稀有種</w:t>
            </w:r>
          </w:p>
        </w:tc>
      </w:tr>
      <w:tr w:rsidR="00D50B79" w:rsidRPr="00933857" w:rsidTr="00CE6DEE">
        <w:trPr>
          <w:trHeight w:val="2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  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紅耳龜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189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夾竹桃天蛾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222.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鞭蠍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8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157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青蛇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190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橙帶藍尺蛾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蝦猴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2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158.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紅斑蛇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191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皇蛾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磚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紅厚甲馬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3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159.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臭青公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192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="007F29CE" w:rsidRPr="007F29CE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台灣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長尾水青蛾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5.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蚰蜒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160.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黑眉錦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（三）甲蟲目錄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6.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海蟑螂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5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眼鏡蛇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193.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青銅金龜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7.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人面蜘蛛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赤尾青竹絲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</w:t>
            </w:r>
            <w:proofErr w:type="gramStart"/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砂鋸</w:t>
            </w:r>
            <w:r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鍬形蟲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8.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鋸緣青蟳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（紅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蟳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8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163.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雨傘節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六條瓢蟲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九、軟體動物目錄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3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龜殼花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大黑叩頭蟲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非洲大蝸牛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8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六、哺乳類目錄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黑豔蟲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福壽螺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165.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大象鼻蟲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31.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球蝸牛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6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錢鼠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八星虎甲蟲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232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石田螺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7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東</w:t>
            </w:r>
            <w:r w:rsidRPr="009C451D">
              <w:rPr>
                <w:rFonts w:ascii="王漢宗中明體破音一" w:eastAsia="王漢宗中明體破音一" w:hAnsi="新細明體" w:cs="新細明體" w:hint="eastAsia"/>
                <w:color w:val="000000"/>
                <w:kern w:val="0"/>
                <w:sz w:val="16"/>
                <w:szCs w:val="16"/>
              </w:rPr>
              <w:t>亞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蝠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芫菁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十、鳥類目錄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18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赤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腹松鼠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201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獨角仙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233.麻雀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7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169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台灣獼猴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02.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台灣窗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螢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234.白頭翁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170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山豬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203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黃緣</w:t>
            </w:r>
            <w:proofErr w:type="gramStart"/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螢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235.紅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鳩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50B79" w:rsidRPr="00A174C3" w:rsidRDefault="00D50B79" w:rsidP="00D50B79">
      <w:pPr>
        <w:spacing w:line="280" w:lineRule="exact"/>
        <w:rPr>
          <w:rFonts w:ascii="標楷體" w:eastAsia="標楷體" w:hAnsi="標楷體"/>
          <w:color w:val="000000"/>
        </w:rPr>
      </w:pPr>
      <w:r w:rsidRPr="00A174C3">
        <w:rPr>
          <w:rFonts w:ascii="標楷體" w:eastAsia="標楷體" w:hAnsi="標楷體" w:hint="eastAsia"/>
        </w:rPr>
        <w:t>各組辨識範圍說明：</w:t>
      </w:r>
      <w:r w:rsidRPr="00A174C3">
        <w:rPr>
          <w:rFonts w:ascii="標楷體" w:eastAsia="標楷體" w:hAnsi="標楷體" w:hint="eastAsia"/>
          <w:color w:val="000000"/>
        </w:rPr>
        <w:t>一、低年級：以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</w:t>
      </w:r>
      <w:r w:rsidRPr="00A174C3">
        <w:rPr>
          <w:rFonts w:ascii="標楷體" w:eastAsia="標楷體" w:hAnsi="標楷體" w:hint="eastAsia"/>
          <w:color w:val="000000"/>
        </w:rPr>
        <w:t>各類動植物為辨識範圍</w:t>
      </w:r>
    </w:p>
    <w:p w:rsidR="00D50B79" w:rsidRPr="00A174C3" w:rsidRDefault="00D50B79" w:rsidP="00D50B79">
      <w:pPr>
        <w:spacing w:line="280" w:lineRule="exact"/>
        <w:rPr>
          <w:rFonts w:ascii="標楷體" w:eastAsia="標楷體" w:hAnsi="標楷體"/>
          <w:color w:val="000000"/>
        </w:rPr>
      </w:pPr>
      <w:r w:rsidRPr="00A174C3">
        <w:rPr>
          <w:rFonts w:ascii="標楷體" w:eastAsia="標楷體" w:hAnsi="標楷體" w:hint="eastAsia"/>
          <w:color w:val="000000"/>
        </w:rPr>
        <w:t xml:space="preserve">              二、中年級：以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常見種、</w:t>
      </w:r>
      <w:r w:rsidRPr="00E64D66">
        <w:rPr>
          <w:rFonts w:ascii="標楷體" w:eastAsia="標楷體" w:hAnsi="標楷體" w:hint="eastAsia"/>
          <w:b/>
          <w:color w:val="00B0F0"/>
          <w:u w:val="single"/>
        </w:rPr>
        <w:t>普通種</w:t>
      </w:r>
      <w:r w:rsidRPr="00A174C3">
        <w:rPr>
          <w:rFonts w:ascii="標楷體" w:eastAsia="標楷體" w:hAnsi="標楷體" w:hint="eastAsia"/>
          <w:color w:val="000000"/>
        </w:rPr>
        <w:t>各類動植物為辨識範圍</w:t>
      </w:r>
    </w:p>
    <w:p w:rsidR="00D50B79" w:rsidRDefault="00D50B79" w:rsidP="00D50B79">
      <w:pPr>
        <w:spacing w:line="280" w:lineRule="exact"/>
      </w:pPr>
      <w:r w:rsidRPr="00A174C3">
        <w:rPr>
          <w:rFonts w:ascii="標楷體" w:eastAsia="標楷體" w:hAnsi="標楷體" w:hint="eastAsia"/>
          <w:color w:val="000000"/>
        </w:rPr>
        <w:t xml:space="preserve">              三、高年級：以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常見種、</w:t>
      </w:r>
      <w:r w:rsidRPr="00E64D66">
        <w:rPr>
          <w:rFonts w:ascii="標楷體" w:eastAsia="標楷體" w:hAnsi="標楷體" w:hint="eastAsia"/>
          <w:b/>
          <w:color w:val="00B0F0"/>
          <w:u w:val="single"/>
        </w:rPr>
        <w:t>普通種</w:t>
      </w:r>
      <w:r w:rsidRPr="00A174C3">
        <w:rPr>
          <w:rFonts w:ascii="標楷體" w:eastAsia="標楷體" w:hAnsi="標楷體" w:hint="eastAsia"/>
          <w:color w:val="000000"/>
          <w:u w:val="single"/>
        </w:rPr>
        <w:t>、</w:t>
      </w:r>
      <w:r w:rsidRPr="00E64D66">
        <w:rPr>
          <w:rFonts w:ascii="標楷體" w:eastAsia="標楷體" w:hAnsi="標楷體" w:hint="eastAsia"/>
          <w:b/>
          <w:color w:val="FF0000"/>
          <w:u w:val="single"/>
        </w:rPr>
        <w:t>稀有種</w:t>
      </w:r>
      <w:r w:rsidRPr="00A174C3">
        <w:rPr>
          <w:rFonts w:ascii="標楷體" w:eastAsia="標楷體" w:hAnsi="標楷體" w:hint="eastAsia"/>
          <w:color w:val="000000"/>
        </w:rPr>
        <w:t>各類動植物為辨識</w:t>
      </w:r>
      <w:r>
        <w:rPr>
          <w:rFonts w:ascii="標楷體" w:eastAsia="標楷體" w:hAnsi="標楷體" w:hint="eastAsia"/>
          <w:color w:val="000000"/>
        </w:rPr>
        <w:t>範圍</w:t>
      </w:r>
    </w:p>
    <w:p w:rsidR="00CF5283" w:rsidRPr="00D50B79" w:rsidRDefault="00CF5283"/>
    <w:sectPr w:rsidR="00CF5283" w:rsidRPr="00D50B79" w:rsidSect="00E64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32" w:rsidRDefault="00803B32" w:rsidP="008F4410">
      <w:r>
        <w:separator/>
      </w:r>
    </w:p>
  </w:endnote>
  <w:endnote w:type="continuationSeparator" w:id="0">
    <w:p w:rsidR="00803B32" w:rsidRDefault="00803B32" w:rsidP="008F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altName w:val="Arial Unicode MS"/>
    <w:charset w:val="88"/>
    <w:family w:val="decorative"/>
    <w:pitch w:val="variable"/>
    <w:sig w:usb0="00000000" w:usb1="38C9787A" w:usb2="00000016" w:usb3="00000000" w:csb0="00100000" w:csb1="00000000"/>
  </w:font>
  <w:font w:name="王漢宗中楷體破音一">
    <w:altName w:val="Arial Unicode MS"/>
    <w:charset w:val="88"/>
    <w:family w:val="decorative"/>
    <w:pitch w:val="variable"/>
    <w:sig w:usb0="00000000" w:usb1="38C9787A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王漢宗中明體破音一">
    <w:altName w:val="Arial Unicode MS"/>
    <w:charset w:val="88"/>
    <w:family w:val="decorative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32" w:rsidRDefault="00803B32" w:rsidP="008F4410">
      <w:r>
        <w:separator/>
      </w:r>
    </w:p>
  </w:footnote>
  <w:footnote w:type="continuationSeparator" w:id="0">
    <w:p w:rsidR="00803B32" w:rsidRDefault="00803B32" w:rsidP="008F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9"/>
    <w:rsid w:val="00043BBF"/>
    <w:rsid w:val="000F64CB"/>
    <w:rsid w:val="001001DE"/>
    <w:rsid w:val="001D22FB"/>
    <w:rsid w:val="00227667"/>
    <w:rsid w:val="003B0981"/>
    <w:rsid w:val="004034E3"/>
    <w:rsid w:val="004E6E5E"/>
    <w:rsid w:val="005002FE"/>
    <w:rsid w:val="00626D14"/>
    <w:rsid w:val="007F29CE"/>
    <w:rsid w:val="00803B32"/>
    <w:rsid w:val="00864B2B"/>
    <w:rsid w:val="008C13E7"/>
    <w:rsid w:val="008F4410"/>
    <w:rsid w:val="00971DBC"/>
    <w:rsid w:val="00984CA8"/>
    <w:rsid w:val="009C451D"/>
    <w:rsid w:val="009C6E99"/>
    <w:rsid w:val="00A100ED"/>
    <w:rsid w:val="00A8353C"/>
    <w:rsid w:val="00B50D42"/>
    <w:rsid w:val="00CE1567"/>
    <w:rsid w:val="00CF12CD"/>
    <w:rsid w:val="00CF5283"/>
    <w:rsid w:val="00D50B79"/>
    <w:rsid w:val="00E64D66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蔡燿仰</cp:lastModifiedBy>
  <cp:revision>2</cp:revision>
  <cp:lastPrinted>2015-03-08T02:41:00Z</cp:lastPrinted>
  <dcterms:created xsi:type="dcterms:W3CDTF">2016-03-25T05:40:00Z</dcterms:created>
  <dcterms:modified xsi:type="dcterms:W3CDTF">2016-03-25T05:40:00Z</dcterms:modified>
</cp:coreProperties>
</file>